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27D9C" w14:textId="560C0CAC" w:rsidR="009F0D3F" w:rsidRPr="009F0D3F" w:rsidRDefault="006F5383" w:rsidP="009F0D3F">
      <w:pPr>
        <w:rPr>
          <w:rFonts w:ascii="Century Gothic" w:hAnsi="Century Gothic" w:cs="Tahoma"/>
          <w:b/>
          <w:sz w:val="40"/>
          <w:szCs w:val="40"/>
        </w:rPr>
      </w:pPr>
      <w:r w:rsidRPr="006C1F6E">
        <w:rPr>
          <w:rFonts w:ascii="Century Gothic" w:hAnsi="Century Gothic" w:cs="Tahoma"/>
          <w:b/>
          <w:sz w:val="44"/>
          <w:szCs w:val="44"/>
        </w:rPr>
        <w:t>PRESS RELEASE</w:t>
      </w:r>
      <w:r w:rsidR="009F0D3F">
        <w:rPr>
          <w:rFonts w:ascii="Century Gothic" w:hAnsi="Century Gothic" w:cs="Tahoma"/>
          <w:b/>
          <w:sz w:val="44"/>
          <w:szCs w:val="44"/>
        </w:rPr>
        <w:t xml:space="preserve"> </w:t>
      </w:r>
      <w:r w:rsidR="009F0D3F">
        <w:rPr>
          <w:rFonts w:ascii="Century Gothic" w:hAnsi="Century Gothic" w:cs="Tahoma"/>
          <w:b/>
          <w:sz w:val="44"/>
          <w:szCs w:val="44"/>
        </w:rPr>
        <w:tab/>
      </w:r>
      <w:r w:rsidR="009F0D3F">
        <w:rPr>
          <w:rFonts w:ascii="Century Gothic" w:hAnsi="Century Gothic" w:cs="Tahoma"/>
          <w:b/>
          <w:sz w:val="44"/>
          <w:szCs w:val="44"/>
        </w:rPr>
        <w:tab/>
      </w:r>
      <w:r w:rsidR="009F0D3F">
        <w:rPr>
          <w:rFonts w:ascii="Century Gothic" w:hAnsi="Century Gothic" w:cs="Tahoma"/>
          <w:b/>
          <w:sz w:val="44"/>
          <w:szCs w:val="44"/>
        </w:rPr>
        <w:tab/>
      </w:r>
      <w:r w:rsidR="009F0D3F">
        <w:rPr>
          <w:rFonts w:ascii="Century Gothic" w:hAnsi="Century Gothic" w:cs="Tahoma"/>
          <w:b/>
          <w:sz w:val="44"/>
          <w:szCs w:val="44"/>
        </w:rPr>
        <w:tab/>
      </w:r>
      <w:r w:rsidR="009F0D3F">
        <w:rPr>
          <w:rFonts w:ascii="Century Gothic" w:hAnsi="Century Gothic" w:cs="Tahoma"/>
          <w:b/>
          <w:sz w:val="44"/>
          <w:szCs w:val="44"/>
        </w:rPr>
        <w:tab/>
        <w:t xml:space="preserve">   </w:t>
      </w:r>
    </w:p>
    <w:p w14:paraId="53B2ED40" w14:textId="09AC1314" w:rsidR="00C23ED5" w:rsidRPr="00C23ED5" w:rsidRDefault="00C23ED5" w:rsidP="006F5383"/>
    <w:p w14:paraId="1244A418" w14:textId="6EDDC8AD" w:rsidR="00864AF5" w:rsidRDefault="008712A5" w:rsidP="00864AF5">
      <w:pPr>
        <w:spacing w:after="200" w:line="276" w:lineRule="auto"/>
        <w:jc w:val="both"/>
      </w:pPr>
      <w:r w:rsidRPr="00C23ED5">
        <w:rPr>
          <w:rFonts w:asciiTheme="majorHAnsi" w:hAnsiTheme="majorHAnsi" w:cs="Times New Roman"/>
          <w:noProof/>
          <w:sz w:val="20"/>
          <w:szCs w:val="20"/>
          <w:lang w:eastAsia="en-GB"/>
        </w:rPr>
        <mc:AlternateContent>
          <mc:Choice Requires="wps">
            <w:drawing>
              <wp:anchor distT="0" distB="0" distL="114300" distR="114300" simplePos="0" relativeHeight="251665920" behindDoc="0" locked="0" layoutInCell="1" allowOverlap="1" wp14:anchorId="10FE03C6" wp14:editId="64C4CFEA">
                <wp:simplePos x="0" y="0"/>
                <wp:positionH relativeFrom="column">
                  <wp:posOffset>1908810</wp:posOffset>
                </wp:positionH>
                <wp:positionV relativeFrom="paragraph">
                  <wp:posOffset>5080</wp:posOffset>
                </wp:positionV>
                <wp:extent cx="3810635" cy="27127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635" cy="2712720"/>
                        </a:xfrm>
                        <a:prstGeom prst="rect">
                          <a:avLst/>
                        </a:prstGeom>
                        <a:solidFill>
                          <a:srgbClr val="FFFFFF"/>
                        </a:solidFill>
                        <a:ln w="9525">
                          <a:noFill/>
                          <a:miter lim="800000"/>
                          <a:headEnd/>
                          <a:tailEnd/>
                        </a:ln>
                      </wps:spPr>
                      <wps:txbx>
                        <w:txbxContent>
                          <w:p w14:paraId="303CA0B2" w14:textId="15334182" w:rsidR="00C23ED5" w:rsidRPr="009F0D3F" w:rsidRDefault="009F0D3F" w:rsidP="006C1F6E">
                            <w:pPr>
                              <w:rPr>
                                <w:rFonts w:cstheme="minorHAnsi"/>
                                <w:b/>
                                <w:color w:val="17365D" w:themeColor="text2" w:themeShade="BF"/>
                                <w:sz w:val="56"/>
                                <w:szCs w:val="56"/>
                              </w:rPr>
                            </w:pPr>
                            <w:r w:rsidRPr="009F0D3F">
                              <w:rPr>
                                <w:rFonts w:cstheme="minorHAnsi"/>
                                <w:b/>
                                <w:color w:val="17365D" w:themeColor="text2" w:themeShade="BF"/>
                                <w:sz w:val="56"/>
                                <w:szCs w:val="56"/>
                              </w:rPr>
                              <w:t>LIFERIDER</w:t>
                            </w:r>
                          </w:p>
                          <w:p w14:paraId="6A64D24B" w14:textId="5A6F9A8D" w:rsidR="009F0D3F" w:rsidRPr="009F0D3F" w:rsidRDefault="009F0D3F" w:rsidP="006C1F6E">
                            <w:pPr>
                              <w:rPr>
                                <w:rFonts w:cstheme="minorHAnsi"/>
                                <w:color w:val="17365D" w:themeColor="text2" w:themeShade="BF"/>
                                <w:sz w:val="40"/>
                                <w:szCs w:val="40"/>
                              </w:rPr>
                            </w:pPr>
                            <w:r w:rsidRPr="009F0D3F">
                              <w:rPr>
                                <w:rFonts w:cstheme="minorHAnsi"/>
                                <w:color w:val="17365D" w:themeColor="text2" w:themeShade="BF"/>
                                <w:sz w:val="40"/>
                                <w:szCs w:val="40"/>
                              </w:rPr>
                              <w:t>Heart, Body, Soul and Life Beyond the Ocean</w:t>
                            </w:r>
                          </w:p>
                          <w:p w14:paraId="20ED9918" w14:textId="72A7DFAE" w:rsidR="00C23ED5" w:rsidRPr="009F0D3F" w:rsidRDefault="009F0D3F" w:rsidP="006C1F6E">
                            <w:pPr>
                              <w:rPr>
                                <w:rFonts w:cstheme="minorHAnsi"/>
                                <w:color w:val="17365D" w:themeColor="text2" w:themeShade="BF"/>
                                <w:sz w:val="52"/>
                                <w:szCs w:val="52"/>
                              </w:rPr>
                            </w:pPr>
                            <w:r w:rsidRPr="009F0D3F">
                              <w:rPr>
                                <w:rFonts w:cstheme="minorHAnsi"/>
                                <w:color w:val="17365D" w:themeColor="text2" w:themeShade="BF"/>
                                <w:sz w:val="52"/>
                                <w:szCs w:val="52"/>
                              </w:rPr>
                              <w:t>Laird Hamilton</w:t>
                            </w:r>
                          </w:p>
                          <w:p w14:paraId="5616EBAF" w14:textId="77777777" w:rsidR="00C23ED5" w:rsidRDefault="00C23ED5" w:rsidP="006C1F6E">
                            <w:pPr>
                              <w:spacing w:line="276" w:lineRule="auto"/>
                              <w:rPr>
                                <w:rFonts w:asciiTheme="majorHAnsi" w:hAnsiTheme="majorHAnsi" w:cs="Times New Roman"/>
                                <w:b/>
                                <w:sz w:val="24"/>
                                <w:szCs w:val="24"/>
                                <w:u w:val="single"/>
                              </w:rPr>
                            </w:pPr>
                          </w:p>
                          <w:p w14:paraId="485C7ABB" w14:textId="51DCD517" w:rsidR="00C23ED5" w:rsidRPr="009F0D3F" w:rsidRDefault="006C1F6E" w:rsidP="006C1F6E">
                            <w:pPr>
                              <w:spacing w:line="276" w:lineRule="auto"/>
                              <w:ind w:left="-142"/>
                              <w:rPr>
                                <w:rFonts w:cstheme="minorHAnsi"/>
                                <w:sz w:val="24"/>
                                <w:szCs w:val="24"/>
                              </w:rPr>
                            </w:pPr>
                            <w:r>
                              <w:rPr>
                                <w:rFonts w:asciiTheme="majorHAnsi" w:hAnsiTheme="majorHAnsi" w:cs="Times New Roman"/>
                                <w:sz w:val="24"/>
                                <w:szCs w:val="24"/>
                              </w:rPr>
                              <w:t xml:space="preserve">   </w:t>
                            </w:r>
                            <w:r w:rsidR="009F0D3F" w:rsidRPr="009F0D3F">
                              <w:rPr>
                                <w:rFonts w:cstheme="minorHAnsi"/>
                                <w:sz w:val="24"/>
                                <w:szCs w:val="24"/>
                              </w:rPr>
                              <w:t>Rodale</w:t>
                            </w:r>
                            <w:r w:rsidR="009F0D3F">
                              <w:rPr>
                                <w:rFonts w:cstheme="minorHAnsi"/>
                                <w:sz w:val="24"/>
                                <w:szCs w:val="24"/>
                              </w:rPr>
                              <w:t xml:space="preserve"> Books</w:t>
                            </w:r>
                            <w:r w:rsidR="009F0D3F" w:rsidRPr="009F0D3F">
                              <w:rPr>
                                <w:rFonts w:cstheme="minorHAnsi"/>
                                <w:sz w:val="24"/>
                                <w:szCs w:val="24"/>
                              </w:rPr>
                              <w:t>, Penguin Random House US</w:t>
                            </w:r>
                          </w:p>
                          <w:p w14:paraId="1EDD2FD4" w14:textId="7FD41242" w:rsidR="00687D1A" w:rsidRPr="009F0D3F" w:rsidRDefault="006C1F6E" w:rsidP="006C1F6E">
                            <w:pPr>
                              <w:spacing w:line="276" w:lineRule="auto"/>
                              <w:ind w:left="-142"/>
                              <w:rPr>
                                <w:rFonts w:cstheme="minorHAnsi"/>
                                <w:sz w:val="24"/>
                                <w:szCs w:val="24"/>
                              </w:rPr>
                            </w:pPr>
                            <w:r w:rsidRPr="009F0D3F">
                              <w:rPr>
                                <w:rFonts w:cstheme="minorHAnsi"/>
                                <w:sz w:val="24"/>
                                <w:szCs w:val="24"/>
                              </w:rPr>
                              <w:t xml:space="preserve">   </w:t>
                            </w:r>
                            <w:r w:rsidR="00C23ED5" w:rsidRPr="009F0D3F">
                              <w:rPr>
                                <w:rFonts w:cstheme="minorHAnsi"/>
                                <w:sz w:val="24"/>
                                <w:szCs w:val="24"/>
                              </w:rPr>
                              <w:t xml:space="preserve">Published </w:t>
                            </w:r>
                            <w:r w:rsidR="009F0D3F" w:rsidRPr="009F0D3F">
                              <w:rPr>
                                <w:rFonts w:cstheme="minorHAnsi"/>
                                <w:sz w:val="24"/>
                                <w:szCs w:val="24"/>
                              </w:rPr>
                              <w:t>28</w:t>
                            </w:r>
                            <w:r w:rsidR="00200BE0" w:rsidRPr="009F0D3F">
                              <w:rPr>
                                <w:rFonts w:cstheme="minorHAnsi"/>
                                <w:sz w:val="24"/>
                                <w:szCs w:val="24"/>
                                <w:vertAlign w:val="superscript"/>
                              </w:rPr>
                              <w:t>th</w:t>
                            </w:r>
                            <w:r w:rsidR="00200BE0" w:rsidRPr="009F0D3F">
                              <w:rPr>
                                <w:rFonts w:cstheme="minorHAnsi"/>
                                <w:sz w:val="24"/>
                                <w:szCs w:val="24"/>
                              </w:rPr>
                              <w:t xml:space="preserve"> </w:t>
                            </w:r>
                            <w:r w:rsidR="009F0D3F" w:rsidRPr="009F0D3F">
                              <w:rPr>
                                <w:rFonts w:cstheme="minorHAnsi"/>
                                <w:sz w:val="24"/>
                                <w:szCs w:val="24"/>
                              </w:rPr>
                              <w:t>March</w:t>
                            </w:r>
                            <w:r w:rsidR="00200BE0" w:rsidRPr="009F0D3F">
                              <w:rPr>
                                <w:rFonts w:cstheme="minorHAnsi"/>
                                <w:sz w:val="24"/>
                                <w:szCs w:val="24"/>
                              </w:rPr>
                              <w:t xml:space="preserve"> UK</w:t>
                            </w:r>
                          </w:p>
                          <w:p w14:paraId="26808DF7" w14:textId="5AC8F9D7" w:rsidR="00C23ED5" w:rsidRPr="009F0D3F" w:rsidRDefault="006C1F6E" w:rsidP="006C1F6E">
                            <w:pPr>
                              <w:spacing w:line="276" w:lineRule="auto"/>
                              <w:ind w:left="-142"/>
                              <w:rPr>
                                <w:rFonts w:cstheme="minorHAnsi"/>
                                <w:sz w:val="24"/>
                                <w:szCs w:val="24"/>
                              </w:rPr>
                            </w:pPr>
                            <w:r w:rsidRPr="009F0D3F">
                              <w:rPr>
                                <w:rFonts w:cstheme="minorHAnsi"/>
                                <w:sz w:val="24"/>
                                <w:szCs w:val="24"/>
                              </w:rPr>
                              <w:t xml:space="preserve">   </w:t>
                            </w:r>
                            <w:r w:rsidR="00C23ED5" w:rsidRPr="009F0D3F">
                              <w:rPr>
                                <w:rFonts w:cstheme="minorHAnsi"/>
                                <w:sz w:val="24"/>
                                <w:szCs w:val="24"/>
                              </w:rPr>
                              <w:t>£</w:t>
                            </w:r>
                            <w:r w:rsidR="009F0D3F" w:rsidRPr="009F0D3F">
                              <w:rPr>
                                <w:rFonts w:cstheme="minorHAnsi"/>
                                <w:sz w:val="24"/>
                                <w:szCs w:val="24"/>
                              </w:rPr>
                              <w:t>19</w:t>
                            </w:r>
                            <w:r w:rsidR="00200BE0" w:rsidRPr="009F0D3F">
                              <w:rPr>
                                <w:rFonts w:cstheme="minorHAnsi"/>
                                <w:sz w:val="24"/>
                                <w:szCs w:val="24"/>
                              </w:rPr>
                              <w:t>.99</w:t>
                            </w:r>
                            <w:r w:rsidR="00C23ED5" w:rsidRPr="009F0D3F">
                              <w:rPr>
                                <w:rFonts w:cstheme="minorHAnsi"/>
                                <w:sz w:val="24"/>
                                <w:szCs w:val="24"/>
                              </w:rPr>
                              <w:t xml:space="preserve"> </w:t>
                            </w:r>
                            <w:r w:rsidR="00200BE0" w:rsidRPr="009F0D3F">
                              <w:rPr>
                                <w:rFonts w:cstheme="minorHAnsi"/>
                                <w:sz w:val="24"/>
                                <w:szCs w:val="24"/>
                              </w:rPr>
                              <w:t>Hardback</w:t>
                            </w:r>
                            <w:r w:rsidR="009F0D3F">
                              <w:rPr>
                                <w:rFonts w:cstheme="minorHAnsi"/>
                                <w:sz w:val="24"/>
                                <w:szCs w:val="24"/>
                              </w:rPr>
                              <w:t xml:space="preserve"> &amp; eBook available</w:t>
                            </w:r>
                          </w:p>
                          <w:p w14:paraId="2CD30E2E" w14:textId="77777777" w:rsidR="00C23ED5" w:rsidRPr="00C23ED5" w:rsidRDefault="00C23ED5">
                            <w:pPr>
                              <w:rPr>
                                <w:rFonts w:ascii="Calibri" w:hAnsi="Calibri"/>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E03C6" id="_x0000_t202" coordsize="21600,21600" o:spt="202" path="m,l,21600r21600,l21600,xe">
                <v:stroke joinstyle="miter"/>
                <v:path gradientshapeok="t" o:connecttype="rect"/>
              </v:shapetype>
              <v:shape id="Text Box 2" o:spid="_x0000_s1026" type="#_x0000_t202" style="position:absolute;left:0;text-align:left;margin-left:150.3pt;margin-top:.4pt;width:300.05pt;height:21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" stroked="f">
                <v:textbox>
                  <w:txbxContent>
                    <w:p w14:paraId="303CA0B2" w14:textId="15334182" w:rsidR="00C23ED5" w:rsidRPr="009F0D3F" w:rsidRDefault="009F0D3F" w:rsidP="006C1F6E">
                      <w:pPr>
                        <w:rPr>
                          <w:rFonts w:cstheme="minorHAnsi"/>
                          <w:b/>
                          <w:color w:val="17365D" w:themeColor="text2" w:themeShade="BF"/>
                          <w:sz w:val="56"/>
                          <w:szCs w:val="56"/>
                        </w:rPr>
                      </w:pPr>
                      <w:r w:rsidRPr="009F0D3F">
                        <w:rPr>
                          <w:rFonts w:cstheme="minorHAnsi"/>
                          <w:b/>
                          <w:color w:val="17365D" w:themeColor="text2" w:themeShade="BF"/>
                          <w:sz w:val="56"/>
                          <w:szCs w:val="56"/>
                        </w:rPr>
                        <w:t>LIFERIDER</w:t>
                      </w:r>
                    </w:p>
                    <w:p w14:paraId="6A64D24B" w14:textId="5A6F9A8D" w:rsidR="009F0D3F" w:rsidRPr="009F0D3F" w:rsidRDefault="009F0D3F" w:rsidP="006C1F6E">
                      <w:pPr>
                        <w:rPr>
                          <w:rFonts w:cstheme="minorHAnsi"/>
                          <w:color w:val="17365D" w:themeColor="text2" w:themeShade="BF"/>
                          <w:sz w:val="40"/>
                          <w:szCs w:val="40"/>
                        </w:rPr>
                      </w:pPr>
                      <w:r w:rsidRPr="009F0D3F">
                        <w:rPr>
                          <w:rFonts w:cstheme="minorHAnsi"/>
                          <w:color w:val="17365D" w:themeColor="text2" w:themeShade="BF"/>
                          <w:sz w:val="40"/>
                          <w:szCs w:val="40"/>
                        </w:rPr>
                        <w:t>Heart, Body, Soul and Life Beyond the Ocean</w:t>
                      </w:r>
                    </w:p>
                    <w:p w14:paraId="20ED9918" w14:textId="72A7DFAE" w:rsidR="00C23ED5" w:rsidRPr="009F0D3F" w:rsidRDefault="009F0D3F" w:rsidP="006C1F6E">
                      <w:pPr>
                        <w:rPr>
                          <w:rFonts w:cstheme="minorHAnsi"/>
                          <w:color w:val="17365D" w:themeColor="text2" w:themeShade="BF"/>
                          <w:sz w:val="52"/>
                          <w:szCs w:val="52"/>
                        </w:rPr>
                      </w:pPr>
                      <w:r w:rsidRPr="009F0D3F">
                        <w:rPr>
                          <w:rFonts w:cstheme="minorHAnsi"/>
                          <w:color w:val="17365D" w:themeColor="text2" w:themeShade="BF"/>
                          <w:sz w:val="52"/>
                          <w:szCs w:val="52"/>
                        </w:rPr>
                        <w:t>Laird Hamilton</w:t>
                      </w:r>
                    </w:p>
                    <w:p w14:paraId="5616EBAF" w14:textId="77777777" w:rsidR="00C23ED5" w:rsidRDefault="00C23ED5" w:rsidP="006C1F6E">
                      <w:pPr>
                        <w:spacing w:line="276" w:lineRule="auto"/>
                        <w:rPr>
                          <w:rFonts w:asciiTheme="majorHAnsi" w:hAnsiTheme="majorHAnsi" w:cs="Times New Roman"/>
                          <w:b/>
                          <w:sz w:val="24"/>
                          <w:szCs w:val="24"/>
                          <w:u w:val="single"/>
                        </w:rPr>
                      </w:pPr>
                    </w:p>
                    <w:p w14:paraId="485C7ABB" w14:textId="51DCD517" w:rsidR="00C23ED5" w:rsidRPr="009F0D3F" w:rsidRDefault="006C1F6E" w:rsidP="006C1F6E">
                      <w:pPr>
                        <w:spacing w:line="276" w:lineRule="auto"/>
                        <w:ind w:left="-142"/>
                        <w:rPr>
                          <w:rFonts w:cstheme="minorHAnsi"/>
                          <w:sz w:val="24"/>
                          <w:szCs w:val="24"/>
                        </w:rPr>
                      </w:pPr>
                      <w:r>
                        <w:rPr>
                          <w:rFonts w:asciiTheme="majorHAnsi" w:hAnsiTheme="majorHAnsi" w:cs="Times New Roman"/>
                          <w:sz w:val="24"/>
                          <w:szCs w:val="24"/>
                        </w:rPr>
                        <w:t xml:space="preserve">   </w:t>
                      </w:r>
                      <w:r w:rsidR="009F0D3F" w:rsidRPr="009F0D3F">
                        <w:rPr>
                          <w:rFonts w:cstheme="minorHAnsi"/>
                          <w:sz w:val="24"/>
                          <w:szCs w:val="24"/>
                        </w:rPr>
                        <w:t>Rodale</w:t>
                      </w:r>
                      <w:r w:rsidR="009F0D3F">
                        <w:rPr>
                          <w:rFonts w:cstheme="minorHAnsi"/>
                          <w:sz w:val="24"/>
                          <w:szCs w:val="24"/>
                        </w:rPr>
                        <w:t xml:space="preserve"> Books</w:t>
                      </w:r>
                      <w:r w:rsidR="009F0D3F" w:rsidRPr="009F0D3F">
                        <w:rPr>
                          <w:rFonts w:cstheme="minorHAnsi"/>
                          <w:sz w:val="24"/>
                          <w:szCs w:val="24"/>
                        </w:rPr>
                        <w:t>, Penguin Random House US</w:t>
                      </w:r>
                    </w:p>
                    <w:p w14:paraId="1EDD2FD4" w14:textId="7FD41242" w:rsidR="00687D1A" w:rsidRPr="009F0D3F" w:rsidRDefault="006C1F6E" w:rsidP="006C1F6E">
                      <w:pPr>
                        <w:spacing w:line="276" w:lineRule="auto"/>
                        <w:ind w:left="-142"/>
                        <w:rPr>
                          <w:rFonts w:cstheme="minorHAnsi"/>
                          <w:sz w:val="24"/>
                          <w:szCs w:val="24"/>
                        </w:rPr>
                      </w:pPr>
                      <w:r w:rsidRPr="009F0D3F">
                        <w:rPr>
                          <w:rFonts w:cstheme="minorHAnsi"/>
                          <w:sz w:val="24"/>
                          <w:szCs w:val="24"/>
                        </w:rPr>
                        <w:t xml:space="preserve">   </w:t>
                      </w:r>
                      <w:r w:rsidR="00C23ED5" w:rsidRPr="009F0D3F">
                        <w:rPr>
                          <w:rFonts w:cstheme="minorHAnsi"/>
                          <w:sz w:val="24"/>
                          <w:szCs w:val="24"/>
                        </w:rPr>
                        <w:t xml:space="preserve">Published </w:t>
                      </w:r>
                      <w:r w:rsidR="009F0D3F" w:rsidRPr="009F0D3F">
                        <w:rPr>
                          <w:rFonts w:cstheme="minorHAnsi"/>
                          <w:sz w:val="24"/>
                          <w:szCs w:val="24"/>
                        </w:rPr>
                        <w:t>28</w:t>
                      </w:r>
                      <w:r w:rsidR="00200BE0" w:rsidRPr="009F0D3F">
                        <w:rPr>
                          <w:rFonts w:cstheme="minorHAnsi"/>
                          <w:sz w:val="24"/>
                          <w:szCs w:val="24"/>
                          <w:vertAlign w:val="superscript"/>
                        </w:rPr>
                        <w:t>th</w:t>
                      </w:r>
                      <w:r w:rsidR="00200BE0" w:rsidRPr="009F0D3F">
                        <w:rPr>
                          <w:rFonts w:cstheme="minorHAnsi"/>
                          <w:sz w:val="24"/>
                          <w:szCs w:val="24"/>
                        </w:rPr>
                        <w:t xml:space="preserve"> </w:t>
                      </w:r>
                      <w:r w:rsidR="009F0D3F" w:rsidRPr="009F0D3F">
                        <w:rPr>
                          <w:rFonts w:cstheme="minorHAnsi"/>
                          <w:sz w:val="24"/>
                          <w:szCs w:val="24"/>
                        </w:rPr>
                        <w:t>March</w:t>
                      </w:r>
                      <w:r w:rsidR="00200BE0" w:rsidRPr="009F0D3F">
                        <w:rPr>
                          <w:rFonts w:cstheme="minorHAnsi"/>
                          <w:sz w:val="24"/>
                          <w:szCs w:val="24"/>
                        </w:rPr>
                        <w:t xml:space="preserve"> UK</w:t>
                      </w:r>
                    </w:p>
                    <w:p w14:paraId="26808DF7" w14:textId="5AC8F9D7" w:rsidR="00C23ED5" w:rsidRPr="009F0D3F" w:rsidRDefault="006C1F6E" w:rsidP="006C1F6E">
                      <w:pPr>
                        <w:spacing w:line="276" w:lineRule="auto"/>
                        <w:ind w:left="-142"/>
                        <w:rPr>
                          <w:rFonts w:cstheme="minorHAnsi"/>
                          <w:sz w:val="24"/>
                          <w:szCs w:val="24"/>
                        </w:rPr>
                      </w:pPr>
                      <w:r w:rsidRPr="009F0D3F">
                        <w:rPr>
                          <w:rFonts w:cstheme="minorHAnsi"/>
                          <w:sz w:val="24"/>
                          <w:szCs w:val="24"/>
                        </w:rPr>
                        <w:t xml:space="preserve">   </w:t>
                      </w:r>
                      <w:r w:rsidR="00C23ED5" w:rsidRPr="009F0D3F">
                        <w:rPr>
                          <w:rFonts w:cstheme="minorHAnsi"/>
                          <w:sz w:val="24"/>
                          <w:szCs w:val="24"/>
                        </w:rPr>
                        <w:t>£</w:t>
                      </w:r>
                      <w:r w:rsidR="009F0D3F" w:rsidRPr="009F0D3F">
                        <w:rPr>
                          <w:rFonts w:cstheme="minorHAnsi"/>
                          <w:sz w:val="24"/>
                          <w:szCs w:val="24"/>
                        </w:rPr>
                        <w:t>19</w:t>
                      </w:r>
                      <w:r w:rsidR="00200BE0" w:rsidRPr="009F0D3F">
                        <w:rPr>
                          <w:rFonts w:cstheme="minorHAnsi"/>
                          <w:sz w:val="24"/>
                          <w:szCs w:val="24"/>
                        </w:rPr>
                        <w:t>.99</w:t>
                      </w:r>
                      <w:r w:rsidR="00C23ED5" w:rsidRPr="009F0D3F">
                        <w:rPr>
                          <w:rFonts w:cstheme="minorHAnsi"/>
                          <w:sz w:val="24"/>
                          <w:szCs w:val="24"/>
                        </w:rPr>
                        <w:t xml:space="preserve"> </w:t>
                      </w:r>
                      <w:r w:rsidR="00200BE0" w:rsidRPr="009F0D3F">
                        <w:rPr>
                          <w:rFonts w:cstheme="minorHAnsi"/>
                          <w:sz w:val="24"/>
                          <w:szCs w:val="24"/>
                        </w:rPr>
                        <w:t>Hardback</w:t>
                      </w:r>
                      <w:r w:rsidR="009F0D3F">
                        <w:rPr>
                          <w:rFonts w:cstheme="minorHAnsi"/>
                          <w:sz w:val="24"/>
                          <w:szCs w:val="24"/>
                        </w:rPr>
                        <w:t xml:space="preserve"> &amp; eBook available</w:t>
                      </w:r>
                    </w:p>
                    <w:p w14:paraId="2CD30E2E" w14:textId="77777777" w:rsidR="00C23ED5" w:rsidRPr="00C23ED5" w:rsidRDefault="00C23ED5">
                      <w:pPr>
                        <w:rPr>
                          <w:rFonts w:ascii="Calibri" w:hAnsi="Calibri"/>
                          <w:sz w:val="52"/>
                          <w:szCs w:val="52"/>
                        </w:rPr>
                      </w:pPr>
                    </w:p>
                  </w:txbxContent>
                </v:textbox>
              </v:shape>
            </w:pict>
          </mc:Fallback>
        </mc:AlternateContent>
      </w:r>
      <w:r w:rsidR="00A0798D">
        <w:rPr>
          <w:noProof/>
        </w:rPr>
        <w:drawing>
          <wp:inline distT="0" distB="0" distL="0" distR="0" wp14:anchorId="4D688A69" wp14:editId="3B0CCB4C">
            <wp:extent cx="1767840" cy="2651760"/>
            <wp:effectExtent l="0" t="0" r="3810" b="0"/>
            <wp:docPr id="1" name="Picture 1" descr="A person sitting at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rider jack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7840" cy="2651760"/>
                    </a:xfrm>
                    <a:prstGeom prst="rect">
                      <a:avLst/>
                    </a:prstGeom>
                  </pic:spPr>
                </pic:pic>
              </a:graphicData>
            </a:graphic>
          </wp:inline>
        </w:drawing>
      </w:r>
    </w:p>
    <w:p w14:paraId="33E67603" w14:textId="77777777" w:rsidR="009F0D3F" w:rsidRDefault="009F0D3F" w:rsidP="009F0D3F">
      <w:pPr>
        <w:jc w:val="center"/>
        <w:rPr>
          <w:rFonts w:cstheme="minorHAnsi"/>
          <w:sz w:val="24"/>
          <w:szCs w:val="24"/>
        </w:rPr>
      </w:pPr>
    </w:p>
    <w:p w14:paraId="4FDC25E4" w14:textId="77777777" w:rsidR="00EC64A8" w:rsidRPr="006226B5" w:rsidRDefault="00EC64A8" w:rsidP="00EC64A8">
      <w:pPr>
        <w:rPr>
          <w:rFonts w:ascii="Book Antiqua" w:hAnsi="Book Antiqua"/>
          <w:b/>
          <w:sz w:val="28"/>
          <w:szCs w:val="28"/>
        </w:rPr>
      </w:pPr>
      <w:r>
        <w:rPr>
          <w:rFonts w:ascii="Book Antiqua" w:hAnsi="Book Antiqua"/>
          <w:b/>
          <w:sz w:val="28"/>
          <w:szCs w:val="28"/>
        </w:rPr>
        <w:t>LIFERIDER explores the inner psyche and guiding philosophies of legendary</w:t>
      </w:r>
      <w:r w:rsidRPr="006226B5">
        <w:rPr>
          <w:rFonts w:ascii="Book Antiqua" w:hAnsi="Book Antiqua"/>
          <w:b/>
          <w:sz w:val="28"/>
          <w:szCs w:val="28"/>
        </w:rPr>
        <w:t xml:space="preserve"> surfer and </w:t>
      </w:r>
      <w:r>
        <w:rPr>
          <w:rFonts w:ascii="Book Antiqua" w:hAnsi="Book Antiqua"/>
          <w:b/>
          <w:sz w:val="28"/>
          <w:szCs w:val="28"/>
        </w:rPr>
        <w:t>international fitness icon</w:t>
      </w:r>
      <w:r w:rsidRPr="006226B5">
        <w:rPr>
          <w:rFonts w:ascii="Book Antiqua" w:hAnsi="Book Antiqua"/>
          <w:b/>
          <w:sz w:val="28"/>
          <w:szCs w:val="28"/>
        </w:rPr>
        <w:t xml:space="preserve"> </w:t>
      </w:r>
      <w:r>
        <w:rPr>
          <w:rFonts w:ascii="Book Antiqua" w:hAnsi="Book Antiqua"/>
          <w:b/>
          <w:sz w:val="28"/>
          <w:szCs w:val="28"/>
        </w:rPr>
        <w:t>Laird Hamilton</w:t>
      </w:r>
    </w:p>
    <w:p w14:paraId="09169F24" w14:textId="77777777" w:rsidR="00EC64A8" w:rsidRDefault="00EC64A8" w:rsidP="009F0D3F">
      <w:pPr>
        <w:jc w:val="center"/>
        <w:rPr>
          <w:rFonts w:ascii="Book Antiqua" w:hAnsi="Book Antiqua" w:cstheme="minorHAnsi"/>
          <w:sz w:val="24"/>
          <w:szCs w:val="24"/>
        </w:rPr>
      </w:pPr>
    </w:p>
    <w:p w14:paraId="3CB20986" w14:textId="6D271E6A" w:rsidR="009F0D3F" w:rsidRPr="00EC64A8" w:rsidRDefault="009F0D3F" w:rsidP="00EC64A8">
      <w:pPr>
        <w:rPr>
          <w:rFonts w:ascii="Book Antiqua" w:hAnsi="Book Antiqua" w:cstheme="minorHAnsi"/>
          <w:i/>
          <w:sz w:val="24"/>
          <w:szCs w:val="24"/>
        </w:rPr>
      </w:pPr>
      <w:r w:rsidRPr="00EC64A8">
        <w:rPr>
          <w:rFonts w:ascii="Book Antiqua" w:hAnsi="Book Antiqua" w:cstheme="minorHAnsi"/>
          <w:i/>
          <w:sz w:val="24"/>
          <w:szCs w:val="24"/>
        </w:rPr>
        <w:t>“</w:t>
      </w:r>
      <w:r w:rsidR="00634BE8" w:rsidRPr="00EC64A8">
        <w:rPr>
          <w:rFonts w:ascii="Book Antiqua" w:hAnsi="Book Antiqua" w:cstheme="minorHAnsi"/>
          <w:b/>
          <w:i/>
          <w:sz w:val="24"/>
          <w:szCs w:val="24"/>
        </w:rPr>
        <w:t>LIFERIDER</w:t>
      </w:r>
      <w:r w:rsidRPr="00EC64A8">
        <w:rPr>
          <w:rFonts w:ascii="Book Antiqua" w:hAnsi="Book Antiqua" w:cstheme="minorHAnsi"/>
          <w:i/>
          <w:sz w:val="24"/>
          <w:szCs w:val="24"/>
        </w:rPr>
        <w:t xml:space="preserve"> is Laird’s view from the lip of life; observations from where he is right now on how we might better manage the turbulence of life—the biggest wave we’ll ever ride—by reaching back into the brilliant creature we are, instead of always reaching up to the being we aspire to be.”</w:t>
      </w:r>
      <w:r w:rsidR="00EC64A8">
        <w:rPr>
          <w:rFonts w:ascii="Book Antiqua" w:hAnsi="Book Antiqua" w:cstheme="minorHAnsi"/>
          <w:i/>
          <w:sz w:val="24"/>
          <w:szCs w:val="24"/>
        </w:rPr>
        <w:tab/>
      </w:r>
      <w:r w:rsidR="00EC64A8">
        <w:rPr>
          <w:rFonts w:ascii="Book Antiqua" w:hAnsi="Book Antiqua" w:cstheme="minorHAnsi"/>
          <w:i/>
          <w:sz w:val="24"/>
          <w:szCs w:val="24"/>
        </w:rPr>
        <w:tab/>
      </w:r>
      <w:r w:rsidR="00EC64A8">
        <w:rPr>
          <w:rFonts w:ascii="Book Antiqua" w:hAnsi="Book Antiqua" w:cstheme="minorHAnsi"/>
          <w:i/>
          <w:sz w:val="24"/>
          <w:szCs w:val="24"/>
        </w:rPr>
        <w:tab/>
      </w:r>
      <w:r w:rsidR="00EC64A8">
        <w:rPr>
          <w:rFonts w:ascii="Book Antiqua" w:hAnsi="Book Antiqua" w:cstheme="minorHAnsi"/>
          <w:i/>
          <w:sz w:val="24"/>
          <w:szCs w:val="24"/>
        </w:rPr>
        <w:tab/>
      </w:r>
      <w:r w:rsidR="00EC64A8">
        <w:rPr>
          <w:rFonts w:ascii="Book Antiqua" w:hAnsi="Book Antiqua" w:cstheme="minorHAnsi"/>
          <w:i/>
          <w:sz w:val="24"/>
          <w:szCs w:val="24"/>
        </w:rPr>
        <w:tab/>
      </w:r>
      <w:r w:rsidR="00EC64A8">
        <w:rPr>
          <w:rFonts w:ascii="Book Antiqua" w:hAnsi="Book Antiqua" w:cstheme="minorHAnsi"/>
          <w:i/>
          <w:sz w:val="24"/>
          <w:szCs w:val="24"/>
        </w:rPr>
        <w:tab/>
      </w:r>
      <w:r w:rsidRPr="00D50BA0">
        <w:rPr>
          <w:rFonts w:ascii="Book Antiqua" w:hAnsi="Book Antiqua" w:cs="Calibri Light"/>
          <w:b/>
        </w:rPr>
        <w:t>—From the introduction by Julian Borra</w:t>
      </w:r>
    </w:p>
    <w:p w14:paraId="354E442D" w14:textId="77777777" w:rsidR="00EC64A8" w:rsidRDefault="00EC64A8" w:rsidP="00EC64A8">
      <w:pPr>
        <w:spacing w:line="276" w:lineRule="auto"/>
        <w:jc w:val="center"/>
        <w:rPr>
          <w:sz w:val="20"/>
          <w:szCs w:val="20"/>
        </w:rPr>
      </w:pPr>
    </w:p>
    <w:p w14:paraId="37F0E48B" w14:textId="77777777" w:rsidR="00EC64A8" w:rsidRDefault="00EC64A8" w:rsidP="00EC64A8">
      <w:pPr>
        <w:spacing w:line="276" w:lineRule="auto"/>
        <w:jc w:val="center"/>
        <w:rPr>
          <w:sz w:val="20"/>
          <w:szCs w:val="20"/>
        </w:rPr>
      </w:pPr>
    </w:p>
    <w:p w14:paraId="419C2092" w14:textId="5FCC55E1" w:rsidR="00EC64A8" w:rsidRDefault="00EC64A8" w:rsidP="00EC64A8">
      <w:pPr>
        <w:spacing w:line="276" w:lineRule="auto"/>
        <w:rPr>
          <w:rFonts w:ascii="Book Antiqua" w:hAnsi="Book Antiqua" w:cstheme="minorHAnsi"/>
          <w:sz w:val="24"/>
          <w:szCs w:val="24"/>
        </w:rPr>
      </w:pPr>
      <w:r w:rsidRPr="009F0D3F">
        <w:rPr>
          <w:rFonts w:ascii="Book Antiqua" w:hAnsi="Book Antiqua" w:cstheme="minorHAnsi"/>
          <w:sz w:val="24"/>
          <w:szCs w:val="24"/>
        </w:rPr>
        <w:t>In this follow-up to his New York Times bestselling book </w:t>
      </w:r>
      <w:r w:rsidRPr="009F0D3F">
        <w:rPr>
          <w:rFonts w:ascii="Book Antiqua" w:hAnsi="Book Antiqua" w:cstheme="minorHAnsi"/>
          <w:i/>
          <w:sz w:val="24"/>
          <w:szCs w:val="24"/>
        </w:rPr>
        <w:t>Force of Nature</w:t>
      </w:r>
      <w:r w:rsidRPr="009F0D3F">
        <w:rPr>
          <w:rFonts w:ascii="Book Antiqua" w:hAnsi="Book Antiqua" w:cstheme="minorHAnsi"/>
          <w:sz w:val="24"/>
          <w:szCs w:val="24"/>
        </w:rPr>
        <w:t>, surfing legend</w:t>
      </w:r>
      <w:r>
        <w:rPr>
          <w:rFonts w:ascii="Book Antiqua" w:hAnsi="Book Antiqua" w:cstheme="minorHAnsi"/>
          <w:sz w:val="24"/>
          <w:szCs w:val="24"/>
        </w:rPr>
        <w:t xml:space="preserve">, </w:t>
      </w:r>
      <w:r w:rsidRPr="009F0D3F">
        <w:rPr>
          <w:rFonts w:ascii="Book Antiqua" w:hAnsi="Book Antiqua" w:cstheme="minorHAnsi"/>
          <w:sz w:val="24"/>
          <w:szCs w:val="24"/>
        </w:rPr>
        <w:t>fitness icon, and entrepreneur Laird Hamilton condenses his worldview into three simple blocks of thinking, feeling, and doing.</w:t>
      </w:r>
      <w:r>
        <w:rPr>
          <w:rFonts w:ascii="Book Antiqua" w:hAnsi="Book Antiqua" w:cstheme="minorHAnsi"/>
          <w:sz w:val="24"/>
          <w:szCs w:val="24"/>
        </w:rPr>
        <w:t xml:space="preserve">  </w:t>
      </w:r>
      <w:r w:rsidRPr="009F0D3F">
        <w:rPr>
          <w:rFonts w:ascii="Book Antiqua" w:hAnsi="Book Antiqua" w:cstheme="minorHAnsi"/>
          <w:sz w:val="24"/>
          <w:szCs w:val="24"/>
        </w:rPr>
        <w:t>Hamilton reveals the secrets behind his success and breaks down the principles that have motivated his extraordinary life in </w:t>
      </w:r>
      <w:r>
        <w:rPr>
          <w:rFonts w:ascii="Book Antiqua" w:hAnsi="Book Antiqua" w:cstheme="minorHAnsi"/>
          <w:sz w:val="24"/>
          <w:szCs w:val="24"/>
        </w:rPr>
        <w:t xml:space="preserve">this </w:t>
      </w:r>
      <w:r w:rsidRPr="009F0D3F">
        <w:rPr>
          <w:rFonts w:ascii="Book Antiqua" w:hAnsi="Book Antiqua" w:cstheme="minorHAnsi"/>
          <w:sz w:val="24"/>
          <w:szCs w:val="24"/>
        </w:rPr>
        <w:t xml:space="preserve">prescriptive narrative that condenses </w:t>
      </w:r>
      <w:r>
        <w:rPr>
          <w:rFonts w:ascii="Book Antiqua" w:hAnsi="Book Antiqua" w:cstheme="minorHAnsi"/>
          <w:sz w:val="24"/>
          <w:szCs w:val="24"/>
        </w:rPr>
        <w:t>his</w:t>
      </w:r>
      <w:r w:rsidRPr="009F0D3F">
        <w:rPr>
          <w:rFonts w:ascii="Book Antiqua" w:hAnsi="Book Antiqua" w:cstheme="minorHAnsi"/>
          <w:sz w:val="24"/>
          <w:szCs w:val="24"/>
        </w:rPr>
        <w:t xml:space="preserve"> unique worldview into its three distinct elements: heart, body, and soul.</w:t>
      </w:r>
      <w:r w:rsidRPr="009F0D3F">
        <w:rPr>
          <w:rFonts w:ascii="Book Antiqua" w:hAnsi="Book Antiqua" w:cstheme="minorHAnsi"/>
          <w:sz w:val="24"/>
          <w:szCs w:val="24"/>
        </w:rPr>
        <w:br/>
      </w:r>
    </w:p>
    <w:p w14:paraId="5AA7D2F4" w14:textId="77777777" w:rsidR="00EC64A8" w:rsidRDefault="00EC64A8" w:rsidP="00EC64A8">
      <w:pPr>
        <w:shd w:val="clear" w:color="auto" w:fill="FFFFFF"/>
        <w:rPr>
          <w:rFonts w:ascii="Book Antiqua" w:hAnsi="Book Antiqua" w:cstheme="minorHAnsi"/>
          <w:sz w:val="24"/>
          <w:szCs w:val="24"/>
        </w:rPr>
      </w:pPr>
      <w:r w:rsidRPr="009F0D3F">
        <w:rPr>
          <w:rFonts w:ascii="Book Antiqua" w:hAnsi="Book Antiqua" w:cstheme="minorHAnsi"/>
          <w:sz w:val="24"/>
          <w:szCs w:val="24"/>
        </w:rPr>
        <w:t>HEART</w:t>
      </w:r>
      <w:r>
        <w:rPr>
          <w:rFonts w:ascii="Book Antiqua" w:hAnsi="Book Antiqua" w:cstheme="minorHAnsi"/>
          <w:sz w:val="24"/>
          <w:szCs w:val="24"/>
        </w:rPr>
        <w:t xml:space="preserve"> </w:t>
      </w:r>
      <w:r w:rsidRPr="009F0D3F">
        <w:rPr>
          <w:rFonts w:ascii="Book Antiqua" w:hAnsi="Book Antiqua" w:cstheme="minorHAnsi"/>
          <w:sz w:val="24"/>
          <w:szCs w:val="24"/>
        </w:rPr>
        <w:t xml:space="preserve">explores the intrinsic motivation that drives our lives and everyday actions. BODY explores everything that affects our physical manifestations: our genetics, environment, foods, exercise, and even our breath. </w:t>
      </w:r>
    </w:p>
    <w:p w14:paraId="6253F272" w14:textId="35781419" w:rsidR="00EC64A8" w:rsidRPr="009F0D3F" w:rsidRDefault="00EC64A8" w:rsidP="00EC64A8">
      <w:pPr>
        <w:shd w:val="clear" w:color="auto" w:fill="FFFFFF"/>
        <w:rPr>
          <w:rFonts w:ascii="Book Antiqua" w:hAnsi="Book Antiqua" w:cstheme="minorHAnsi"/>
          <w:sz w:val="24"/>
          <w:szCs w:val="24"/>
        </w:rPr>
      </w:pPr>
      <w:r w:rsidRPr="009F0D3F">
        <w:rPr>
          <w:rFonts w:ascii="Book Antiqua" w:hAnsi="Book Antiqua" w:cstheme="minorHAnsi"/>
          <w:sz w:val="24"/>
          <w:szCs w:val="24"/>
        </w:rPr>
        <w:t>SOUL seeks to help us make sense of the cat's cradle of beliefs we all carry with us, what we expect of them, and what they really mean to us.</w:t>
      </w:r>
    </w:p>
    <w:p w14:paraId="3A8068E2" w14:textId="4A8D3CAB" w:rsidR="00EC64A8" w:rsidRDefault="00EC64A8" w:rsidP="00EC64A8">
      <w:pPr>
        <w:spacing w:line="276" w:lineRule="auto"/>
        <w:rPr>
          <w:rFonts w:ascii="Book Antiqua" w:hAnsi="Book Antiqua" w:cstheme="minorHAnsi"/>
          <w:b/>
          <w:sz w:val="24"/>
          <w:szCs w:val="24"/>
        </w:rPr>
      </w:pPr>
    </w:p>
    <w:p w14:paraId="0C1B205C" w14:textId="2C20C720" w:rsidR="00634BE8" w:rsidRDefault="00634BE8" w:rsidP="00634BE8">
      <w:pPr>
        <w:rPr>
          <w:rFonts w:ascii="Book Antiqua" w:hAnsi="Book Antiqua" w:cstheme="minorHAnsi"/>
          <w:sz w:val="24"/>
          <w:szCs w:val="24"/>
        </w:rPr>
      </w:pPr>
      <w:r>
        <w:rPr>
          <w:rFonts w:ascii="Book Antiqua" w:hAnsi="Book Antiqua" w:cstheme="minorHAnsi"/>
          <w:sz w:val="24"/>
          <w:szCs w:val="24"/>
        </w:rPr>
        <w:t>Through a series of conversations with his co</w:t>
      </w:r>
      <w:r w:rsidR="0056280D">
        <w:rPr>
          <w:rFonts w:ascii="Book Antiqua" w:hAnsi="Book Antiqua" w:cstheme="minorHAnsi"/>
          <w:sz w:val="24"/>
          <w:szCs w:val="24"/>
        </w:rPr>
        <w:t>-</w:t>
      </w:r>
      <w:r>
        <w:rPr>
          <w:rFonts w:ascii="Book Antiqua" w:hAnsi="Book Antiqua" w:cstheme="minorHAnsi"/>
          <w:sz w:val="24"/>
          <w:szCs w:val="24"/>
        </w:rPr>
        <w:t xml:space="preserve">author Julian Borra, </w:t>
      </w:r>
      <w:r w:rsidR="00EC64A8">
        <w:rPr>
          <w:rFonts w:ascii="Book Antiqua" w:hAnsi="Book Antiqua" w:cstheme="minorHAnsi"/>
          <w:sz w:val="24"/>
          <w:szCs w:val="24"/>
        </w:rPr>
        <w:t xml:space="preserve">and </w:t>
      </w:r>
      <w:r>
        <w:rPr>
          <w:rFonts w:ascii="Book Antiqua" w:hAnsi="Book Antiqua" w:cstheme="minorHAnsi"/>
          <w:sz w:val="24"/>
          <w:szCs w:val="24"/>
        </w:rPr>
        <w:t xml:space="preserve">with insights from his wife, professional volleyball player Gabby Reece, </w:t>
      </w:r>
      <w:r w:rsidR="00EC64A8">
        <w:rPr>
          <w:rFonts w:ascii="Book Antiqua" w:hAnsi="Book Antiqua" w:cstheme="minorHAnsi"/>
          <w:sz w:val="24"/>
          <w:szCs w:val="24"/>
        </w:rPr>
        <w:t xml:space="preserve">Hamilton explores </w:t>
      </w:r>
      <w:r>
        <w:rPr>
          <w:rFonts w:ascii="Book Antiqua" w:hAnsi="Book Antiqua" w:cstheme="minorHAnsi"/>
          <w:sz w:val="24"/>
          <w:szCs w:val="24"/>
        </w:rPr>
        <w:t xml:space="preserve">human nature, relationships, business, technology, the natural world, and more, with raw honesty and a fierce commitment to his convictions. </w:t>
      </w:r>
    </w:p>
    <w:p w14:paraId="07B527B1" w14:textId="77777777" w:rsidR="00634BE8" w:rsidRDefault="00634BE8" w:rsidP="00634BE8">
      <w:pPr>
        <w:rPr>
          <w:rFonts w:ascii="Book Antiqua" w:hAnsi="Book Antiqua" w:cstheme="minorHAnsi"/>
          <w:sz w:val="24"/>
          <w:szCs w:val="24"/>
        </w:rPr>
      </w:pPr>
    </w:p>
    <w:p w14:paraId="4BC0629A" w14:textId="148872CE" w:rsidR="00634BE8" w:rsidRDefault="00634BE8" w:rsidP="00634BE8">
      <w:pPr>
        <w:rPr>
          <w:rFonts w:ascii="Book Antiqua" w:hAnsi="Book Antiqua" w:cstheme="minorHAnsi"/>
          <w:sz w:val="24"/>
          <w:szCs w:val="24"/>
        </w:rPr>
      </w:pPr>
      <w:r>
        <w:rPr>
          <w:rFonts w:ascii="Book Antiqua" w:hAnsi="Book Antiqua" w:cstheme="minorHAnsi"/>
          <w:sz w:val="24"/>
          <w:szCs w:val="24"/>
        </w:rPr>
        <w:lastRenderedPageBreak/>
        <w:t xml:space="preserve">Rejecting the common notion behind many self-help books that enlightenment is something to strive for, </w:t>
      </w:r>
      <w:r w:rsidR="0056280D">
        <w:rPr>
          <w:rFonts w:ascii="Book Antiqua" w:hAnsi="Book Antiqua" w:cstheme="minorHAnsi"/>
          <w:sz w:val="24"/>
          <w:szCs w:val="24"/>
        </w:rPr>
        <w:t>Hamilton</w:t>
      </w:r>
      <w:r>
        <w:rPr>
          <w:rFonts w:ascii="Book Antiqua" w:hAnsi="Book Antiqua" w:cstheme="minorHAnsi"/>
          <w:sz w:val="24"/>
          <w:szCs w:val="24"/>
        </w:rPr>
        <w:t xml:space="preserve"> declares that we must instead look within</w:t>
      </w:r>
      <w:r>
        <w:rPr>
          <w:rFonts w:ascii="Book Antiqua" w:hAnsi="Book Antiqua" w:cs="Calibri Light"/>
        </w:rPr>
        <w:t>—</w:t>
      </w:r>
      <w:r>
        <w:rPr>
          <w:rFonts w:ascii="Book Antiqua" w:hAnsi="Book Antiqua" w:cstheme="minorHAnsi"/>
          <w:sz w:val="24"/>
          <w:szCs w:val="24"/>
        </w:rPr>
        <w:t xml:space="preserve">that </w:t>
      </w:r>
      <w:r w:rsidR="00EE2807">
        <w:rPr>
          <w:rFonts w:ascii="Book Antiqua" w:hAnsi="Book Antiqua" w:cstheme="minorHAnsi"/>
          <w:sz w:val="24"/>
          <w:szCs w:val="24"/>
        </w:rPr>
        <w:t>all</w:t>
      </w:r>
      <w:r>
        <w:rPr>
          <w:rFonts w:ascii="Book Antiqua" w:hAnsi="Book Antiqua" w:cstheme="minorHAnsi"/>
          <w:sz w:val="24"/>
          <w:szCs w:val="24"/>
        </w:rPr>
        <w:t xml:space="preserve"> the tools we need to reach our goals already exist inside us. </w:t>
      </w:r>
      <w:r w:rsidR="00EC64A8">
        <w:rPr>
          <w:rFonts w:ascii="Book Antiqua" w:hAnsi="Book Antiqua" w:cstheme="minorHAnsi"/>
          <w:sz w:val="24"/>
          <w:szCs w:val="24"/>
        </w:rPr>
        <w:t xml:space="preserve"> </w:t>
      </w:r>
      <w:r w:rsidRPr="003350F8">
        <w:rPr>
          <w:rFonts w:ascii="Book Antiqua" w:hAnsi="Book Antiqua" w:cstheme="minorHAnsi"/>
          <w:b/>
          <w:sz w:val="24"/>
          <w:szCs w:val="24"/>
        </w:rPr>
        <w:t>LIFERIDER</w:t>
      </w:r>
      <w:r>
        <w:rPr>
          <w:rFonts w:ascii="Book Antiqua" w:hAnsi="Book Antiqua" w:cstheme="minorHAnsi"/>
          <w:sz w:val="24"/>
          <w:szCs w:val="24"/>
        </w:rPr>
        <w:t xml:space="preserve"> is a lesson in empowered living, straight from the mind of a man who has built an extraordinary life by breaking down barriers and defying expectations. </w:t>
      </w:r>
    </w:p>
    <w:p w14:paraId="2E939BB7" w14:textId="77777777" w:rsidR="00634BE8" w:rsidRPr="00C61E67" w:rsidRDefault="00634BE8" w:rsidP="00634BE8">
      <w:pPr>
        <w:rPr>
          <w:rFonts w:ascii="Book Antiqua" w:hAnsi="Book Antiqua" w:cstheme="minorHAnsi"/>
          <w:sz w:val="24"/>
          <w:szCs w:val="24"/>
        </w:rPr>
      </w:pPr>
    </w:p>
    <w:p w14:paraId="7B1B1588" w14:textId="77777777" w:rsidR="0056280D" w:rsidRDefault="0056280D" w:rsidP="00634BE8">
      <w:pPr>
        <w:rPr>
          <w:rFonts w:ascii="Book Antiqua" w:hAnsi="Book Antiqua" w:cstheme="minorHAnsi"/>
          <w:b/>
          <w:color w:val="000000"/>
          <w:sz w:val="24"/>
          <w:szCs w:val="24"/>
          <w:shd w:val="clear" w:color="auto" w:fill="FFFFFF"/>
        </w:rPr>
      </w:pPr>
    </w:p>
    <w:p w14:paraId="6FC9994A" w14:textId="15DD9092" w:rsidR="00634BE8" w:rsidRDefault="00634BE8" w:rsidP="00634BE8">
      <w:pPr>
        <w:rPr>
          <w:rFonts w:ascii="Book Antiqua" w:hAnsi="Book Antiqua" w:cstheme="minorHAnsi"/>
          <w:color w:val="000000"/>
          <w:sz w:val="24"/>
          <w:szCs w:val="24"/>
          <w:shd w:val="clear" w:color="auto" w:fill="FFFFFF"/>
        </w:rPr>
      </w:pPr>
      <w:r w:rsidRPr="00C61E67">
        <w:rPr>
          <w:rFonts w:ascii="Book Antiqua" w:hAnsi="Book Antiqua" w:cstheme="minorHAnsi"/>
          <w:b/>
          <w:color w:val="000000"/>
          <w:sz w:val="24"/>
          <w:szCs w:val="24"/>
          <w:shd w:val="clear" w:color="auto" w:fill="FFFFFF"/>
        </w:rPr>
        <w:t>LAIRD HAMILTON</w:t>
      </w:r>
      <w:r w:rsidRPr="00C61E67">
        <w:rPr>
          <w:rFonts w:ascii="Book Antiqua" w:hAnsi="Book Antiqua" w:cstheme="minorHAnsi"/>
          <w:color w:val="000000"/>
          <w:sz w:val="24"/>
          <w:szCs w:val="24"/>
          <w:shd w:val="clear" w:color="auto" w:fill="FFFFFF"/>
        </w:rPr>
        <w:t xml:space="preserve"> is an American athlete, surfer, author, inventor, stuntman, model, producer, TV host, fitness and nutrition expert, husband, father, and adrenaline junkie. He is one of today</w:t>
      </w:r>
      <w:r>
        <w:rPr>
          <w:rFonts w:ascii="Book Antiqua" w:hAnsi="Book Antiqua" w:cstheme="minorHAnsi"/>
          <w:color w:val="000000"/>
          <w:sz w:val="24"/>
          <w:szCs w:val="24"/>
          <w:shd w:val="clear" w:color="auto" w:fill="FFFFFF"/>
        </w:rPr>
        <w:t>’</w:t>
      </w:r>
      <w:r w:rsidRPr="00C61E67">
        <w:rPr>
          <w:rFonts w:ascii="Book Antiqua" w:hAnsi="Book Antiqua" w:cstheme="minorHAnsi"/>
          <w:color w:val="000000"/>
          <w:sz w:val="24"/>
          <w:szCs w:val="24"/>
          <w:shd w:val="clear" w:color="auto" w:fill="FFFFFF"/>
        </w:rPr>
        <w:t xml:space="preserve">s best-known big-wave surfers. </w:t>
      </w:r>
      <w:r w:rsidR="0056280D">
        <w:rPr>
          <w:rFonts w:ascii="Book Antiqua" w:hAnsi="Book Antiqua" w:cstheme="minorHAnsi"/>
          <w:color w:val="000000"/>
          <w:sz w:val="24"/>
          <w:szCs w:val="24"/>
          <w:shd w:val="clear" w:color="auto" w:fill="FFFFFF"/>
        </w:rPr>
        <w:t xml:space="preserve"> </w:t>
      </w:r>
      <w:r w:rsidRPr="00C61E67">
        <w:rPr>
          <w:rFonts w:ascii="Book Antiqua" w:hAnsi="Book Antiqua" w:cstheme="minorHAnsi"/>
          <w:color w:val="000000"/>
          <w:sz w:val="24"/>
          <w:szCs w:val="24"/>
          <w:shd w:val="clear" w:color="auto" w:fill="FFFFFF"/>
        </w:rPr>
        <w:t xml:space="preserve">In addition to riding many of the biggest waves on the planet, </w:t>
      </w:r>
      <w:r w:rsidR="0056280D">
        <w:rPr>
          <w:rFonts w:ascii="Book Antiqua" w:hAnsi="Book Antiqua" w:cstheme="minorHAnsi"/>
          <w:color w:val="000000"/>
          <w:sz w:val="24"/>
          <w:szCs w:val="24"/>
          <w:shd w:val="clear" w:color="auto" w:fill="FFFFFF"/>
        </w:rPr>
        <w:t>Hamilton</w:t>
      </w:r>
      <w:r w:rsidRPr="00C61E67">
        <w:rPr>
          <w:rFonts w:ascii="Book Antiqua" w:hAnsi="Book Antiqua" w:cstheme="minorHAnsi"/>
          <w:color w:val="000000"/>
          <w:sz w:val="24"/>
          <w:szCs w:val="24"/>
          <w:shd w:val="clear" w:color="auto" w:fill="FFFFFF"/>
        </w:rPr>
        <w:t xml:space="preserve"> is known as the world-renowned innovator and guiding genius of crossover board sports, including tow-in surfing, stand-up paddle boarding, and hydrofoil boarding.</w:t>
      </w:r>
      <w:r w:rsidR="0056280D">
        <w:rPr>
          <w:rFonts w:ascii="Book Antiqua" w:hAnsi="Book Antiqua" w:cstheme="minorHAnsi"/>
          <w:color w:val="000000"/>
          <w:sz w:val="24"/>
          <w:szCs w:val="24"/>
          <w:shd w:val="clear" w:color="auto" w:fill="FFFFFF"/>
        </w:rPr>
        <w:t xml:space="preserve"> </w:t>
      </w:r>
      <w:r w:rsidRPr="00C61E67">
        <w:rPr>
          <w:rFonts w:ascii="Book Antiqua" w:hAnsi="Book Antiqua" w:cstheme="minorHAnsi"/>
          <w:color w:val="000000"/>
          <w:sz w:val="24"/>
          <w:szCs w:val="24"/>
          <w:shd w:val="clear" w:color="auto" w:fill="FFFFFF"/>
        </w:rPr>
        <w:t xml:space="preserve"> He lives in Malibu, California.</w:t>
      </w:r>
    </w:p>
    <w:p w14:paraId="240A959C" w14:textId="77777777" w:rsidR="00634BE8" w:rsidRDefault="00634BE8" w:rsidP="00634BE8">
      <w:pPr>
        <w:rPr>
          <w:rFonts w:ascii="Book Antiqua" w:hAnsi="Book Antiqua" w:cstheme="minorHAnsi"/>
          <w:color w:val="000000"/>
          <w:sz w:val="24"/>
          <w:szCs w:val="24"/>
          <w:shd w:val="clear" w:color="auto" w:fill="FFFFFF"/>
        </w:rPr>
      </w:pPr>
    </w:p>
    <w:p w14:paraId="451A4089" w14:textId="77777777" w:rsidR="00634BE8" w:rsidRPr="00C61E67" w:rsidRDefault="00634BE8" w:rsidP="00634BE8">
      <w:pPr>
        <w:rPr>
          <w:rFonts w:ascii="Book Antiqua" w:hAnsi="Book Antiqua" w:cstheme="minorHAnsi"/>
          <w:sz w:val="24"/>
          <w:szCs w:val="24"/>
        </w:rPr>
      </w:pPr>
      <w:r w:rsidRPr="00281BE9">
        <w:rPr>
          <w:rFonts w:ascii="Book Antiqua" w:hAnsi="Book Antiqua" w:cstheme="minorHAnsi"/>
          <w:b/>
          <w:color w:val="000000"/>
          <w:sz w:val="24"/>
          <w:szCs w:val="24"/>
          <w:shd w:val="clear" w:color="auto" w:fill="FFFFFF"/>
        </w:rPr>
        <w:t>JULIAN BORRA</w:t>
      </w:r>
      <w:r>
        <w:rPr>
          <w:rFonts w:ascii="Book Antiqua" w:hAnsi="Book Antiqua" w:cstheme="minorHAnsi"/>
          <w:color w:val="000000"/>
          <w:sz w:val="24"/>
          <w:szCs w:val="24"/>
          <w:shd w:val="clear" w:color="auto" w:fill="FFFFFF"/>
        </w:rPr>
        <w:t xml:space="preserve"> has worked for more than thirty years as a creative writer in the media and communications industry at Saatchi &amp; Saatchi, Leo Burnett, and at the consulting firm he founded, Thin Air Factory. </w:t>
      </w:r>
    </w:p>
    <w:p w14:paraId="0ACB799D" w14:textId="77777777" w:rsidR="00200BE0" w:rsidRDefault="00200BE0" w:rsidP="00864AF5">
      <w:pPr>
        <w:spacing w:line="276" w:lineRule="auto"/>
      </w:pPr>
    </w:p>
    <w:p w14:paraId="6A9D2CE6" w14:textId="2AD051DB" w:rsidR="0087641D" w:rsidRPr="0087641D" w:rsidRDefault="0087641D" w:rsidP="0087641D">
      <w:pPr>
        <w:spacing w:line="276" w:lineRule="auto"/>
        <w:jc w:val="center"/>
        <w:rPr>
          <w:i/>
        </w:rPr>
      </w:pPr>
    </w:p>
    <w:p w14:paraId="41A39041" w14:textId="5D27565B" w:rsidR="0087641D" w:rsidRPr="0087641D" w:rsidRDefault="0087641D" w:rsidP="0087641D">
      <w:pPr>
        <w:pStyle w:val="NormalWeb"/>
        <w:shd w:val="clear" w:color="auto" w:fill="FFFFFF"/>
        <w:spacing w:before="0" w:beforeAutospacing="0" w:after="240" w:afterAutospacing="0"/>
        <w:jc w:val="center"/>
        <w:rPr>
          <w:rFonts w:asciiTheme="minorHAnsi" w:eastAsiaTheme="minorHAnsi" w:hAnsiTheme="minorHAnsi" w:cstheme="minorHAnsi"/>
          <w:color w:val="17365D" w:themeColor="text2" w:themeShade="BF"/>
          <w:sz w:val="22"/>
          <w:szCs w:val="22"/>
          <w:lang w:eastAsia="en-US"/>
        </w:rPr>
      </w:pPr>
      <w:r w:rsidRPr="0087641D">
        <w:rPr>
          <w:rFonts w:asciiTheme="minorHAnsi" w:eastAsiaTheme="minorHAnsi" w:hAnsiTheme="minorHAnsi" w:cstheme="minorHAnsi"/>
          <w:i/>
          <w:color w:val="17365D" w:themeColor="text2" w:themeShade="BF"/>
          <w:sz w:val="22"/>
          <w:szCs w:val="22"/>
          <w:lang w:eastAsia="en-US"/>
        </w:rPr>
        <w:t>"When Laird Hamilton surfs, you must watch. When he speaks, I listen. And when he writes a book I'm damn sure gonna read it. Twice."</w:t>
      </w:r>
      <w:r>
        <w:rPr>
          <w:rFonts w:asciiTheme="minorHAnsi" w:eastAsiaTheme="minorHAnsi" w:hAnsiTheme="minorHAnsi" w:cstheme="minorHAnsi"/>
          <w:color w:val="17365D" w:themeColor="text2" w:themeShade="BF"/>
          <w:sz w:val="22"/>
          <w:szCs w:val="22"/>
          <w:lang w:eastAsia="en-US"/>
        </w:rPr>
        <w:t xml:space="preserve"> - </w:t>
      </w:r>
      <w:r w:rsidRPr="0087641D">
        <w:rPr>
          <w:rFonts w:asciiTheme="minorHAnsi" w:eastAsiaTheme="minorHAnsi" w:hAnsiTheme="minorHAnsi" w:cstheme="minorHAnsi"/>
          <w:color w:val="17365D" w:themeColor="text2" w:themeShade="BF"/>
          <w:sz w:val="22"/>
          <w:szCs w:val="22"/>
          <w:lang w:eastAsia="en-US"/>
        </w:rPr>
        <w:t>Eddie Vedder</w:t>
      </w:r>
      <w:bookmarkStart w:id="0" w:name="_GoBack"/>
      <w:bookmarkEnd w:id="0"/>
    </w:p>
    <w:p w14:paraId="3AE1DE3D" w14:textId="4B3950DD" w:rsidR="0087641D" w:rsidRPr="0087641D" w:rsidRDefault="0087641D" w:rsidP="0087641D">
      <w:pPr>
        <w:pStyle w:val="NormalWeb"/>
        <w:shd w:val="clear" w:color="auto" w:fill="FFFFFF"/>
        <w:spacing w:before="0" w:beforeAutospacing="0" w:after="240" w:afterAutospacing="0"/>
        <w:ind w:left="240"/>
        <w:jc w:val="center"/>
        <w:rPr>
          <w:rFonts w:asciiTheme="minorHAnsi" w:eastAsiaTheme="minorHAnsi" w:hAnsiTheme="minorHAnsi" w:cstheme="minorHAnsi"/>
          <w:color w:val="17365D" w:themeColor="text2" w:themeShade="BF"/>
          <w:sz w:val="22"/>
          <w:szCs w:val="22"/>
          <w:lang w:eastAsia="en-US"/>
        </w:rPr>
      </w:pPr>
      <w:r w:rsidRPr="0087641D">
        <w:rPr>
          <w:rFonts w:asciiTheme="minorHAnsi" w:eastAsiaTheme="minorHAnsi" w:hAnsiTheme="minorHAnsi" w:cstheme="minorHAnsi"/>
          <w:i/>
          <w:color w:val="17365D" w:themeColor="text2" w:themeShade="BF"/>
          <w:sz w:val="22"/>
          <w:szCs w:val="22"/>
          <w:lang w:eastAsia="en-US"/>
        </w:rPr>
        <w:t>"Laird is a hero, if you want him to be. That's up to your perception. He challenges himself, and he challenges those around him. I challenge him. He challenges me. We want the col</w:t>
      </w:r>
      <w:r>
        <w:rPr>
          <w:rFonts w:asciiTheme="minorHAnsi" w:eastAsiaTheme="minorHAnsi" w:hAnsiTheme="minorHAnsi" w:cstheme="minorHAnsi"/>
          <w:i/>
          <w:color w:val="17365D" w:themeColor="text2" w:themeShade="BF"/>
          <w:sz w:val="22"/>
          <w:szCs w:val="22"/>
          <w:lang w:eastAsia="en-US"/>
        </w:rPr>
        <w:t>ou</w:t>
      </w:r>
      <w:r w:rsidRPr="0087641D">
        <w:rPr>
          <w:rFonts w:asciiTheme="minorHAnsi" w:eastAsiaTheme="minorHAnsi" w:hAnsiTheme="minorHAnsi" w:cstheme="minorHAnsi"/>
          <w:i/>
          <w:color w:val="17365D" w:themeColor="text2" w:themeShade="BF"/>
          <w:sz w:val="22"/>
          <w:szCs w:val="22"/>
          <w:lang w:eastAsia="en-US"/>
        </w:rPr>
        <w:t>r that life has to offer, and it seems that the deeper you puncture into life, the more vibrant the colo</w:t>
      </w:r>
      <w:r>
        <w:rPr>
          <w:rFonts w:asciiTheme="minorHAnsi" w:eastAsiaTheme="minorHAnsi" w:hAnsiTheme="minorHAnsi" w:cstheme="minorHAnsi"/>
          <w:i/>
          <w:color w:val="17365D" w:themeColor="text2" w:themeShade="BF"/>
          <w:sz w:val="22"/>
          <w:szCs w:val="22"/>
          <w:lang w:eastAsia="en-US"/>
        </w:rPr>
        <w:t>u</w:t>
      </w:r>
      <w:r w:rsidRPr="0087641D">
        <w:rPr>
          <w:rFonts w:asciiTheme="minorHAnsi" w:eastAsiaTheme="minorHAnsi" w:hAnsiTheme="minorHAnsi" w:cstheme="minorHAnsi"/>
          <w:i/>
          <w:color w:val="17365D" w:themeColor="text2" w:themeShade="BF"/>
          <w:sz w:val="22"/>
          <w:szCs w:val="22"/>
          <w:lang w:eastAsia="en-US"/>
        </w:rPr>
        <w:t>rs get."</w:t>
      </w:r>
      <w:r w:rsidRPr="0087641D">
        <w:rPr>
          <w:rFonts w:asciiTheme="minorHAnsi" w:eastAsiaTheme="minorHAnsi" w:hAnsiTheme="minorHAnsi" w:cstheme="minorHAnsi"/>
          <w:color w:val="17365D" w:themeColor="text2" w:themeShade="BF"/>
          <w:sz w:val="22"/>
          <w:szCs w:val="22"/>
          <w:lang w:eastAsia="en-US"/>
        </w:rPr>
        <w:br/>
        <w:t>-</w:t>
      </w:r>
      <w:r>
        <w:rPr>
          <w:rFonts w:asciiTheme="minorHAnsi" w:eastAsiaTheme="minorHAnsi" w:hAnsiTheme="minorHAnsi" w:cstheme="minorHAnsi"/>
          <w:color w:val="17365D" w:themeColor="text2" w:themeShade="BF"/>
          <w:sz w:val="22"/>
          <w:szCs w:val="22"/>
          <w:lang w:eastAsia="en-US"/>
        </w:rPr>
        <w:t xml:space="preserve"> </w:t>
      </w:r>
      <w:r w:rsidRPr="0087641D">
        <w:rPr>
          <w:rFonts w:asciiTheme="minorHAnsi" w:eastAsiaTheme="minorHAnsi" w:hAnsiTheme="minorHAnsi" w:cstheme="minorHAnsi"/>
          <w:color w:val="17365D" w:themeColor="text2" w:themeShade="BF"/>
          <w:sz w:val="22"/>
          <w:szCs w:val="22"/>
          <w:lang w:eastAsia="en-US"/>
        </w:rPr>
        <w:t>Josh Brolin</w:t>
      </w:r>
    </w:p>
    <w:p w14:paraId="06178EB9" w14:textId="42D3FE97" w:rsidR="0087641D" w:rsidRPr="0087641D" w:rsidRDefault="0087641D" w:rsidP="0087641D">
      <w:pPr>
        <w:pStyle w:val="NormalWeb"/>
        <w:shd w:val="clear" w:color="auto" w:fill="FFFFFF"/>
        <w:spacing w:before="0" w:beforeAutospacing="0" w:after="240" w:afterAutospacing="0"/>
        <w:ind w:left="240"/>
        <w:jc w:val="center"/>
        <w:rPr>
          <w:rFonts w:asciiTheme="minorHAnsi" w:eastAsiaTheme="minorHAnsi" w:hAnsiTheme="minorHAnsi" w:cstheme="minorHAnsi"/>
          <w:color w:val="17365D" w:themeColor="text2" w:themeShade="BF"/>
          <w:sz w:val="22"/>
          <w:szCs w:val="22"/>
          <w:lang w:eastAsia="en-US"/>
        </w:rPr>
      </w:pPr>
      <w:r w:rsidRPr="0087641D">
        <w:rPr>
          <w:rFonts w:asciiTheme="minorHAnsi" w:eastAsiaTheme="minorHAnsi" w:hAnsiTheme="minorHAnsi" w:cstheme="minorHAnsi"/>
          <w:i/>
          <w:color w:val="17365D" w:themeColor="text2" w:themeShade="BF"/>
          <w:sz w:val="22"/>
          <w:szCs w:val="22"/>
          <w:lang w:eastAsia="en-US"/>
        </w:rPr>
        <w:t>"Laird Hamilton is a true individualist unafraid to carve his own path. These thoughtful mediations offer a unique window - illuminating and inspiring - into one of America's great innovators."</w:t>
      </w:r>
      <w:r w:rsidRPr="0087641D">
        <w:rPr>
          <w:rFonts w:asciiTheme="minorHAnsi" w:eastAsiaTheme="minorHAnsi" w:hAnsiTheme="minorHAnsi" w:cstheme="minorHAnsi"/>
          <w:color w:val="17365D" w:themeColor="text2" w:themeShade="BF"/>
          <w:sz w:val="22"/>
          <w:szCs w:val="22"/>
          <w:lang w:eastAsia="en-US"/>
        </w:rPr>
        <w:br/>
        <w:t>-</w:t>
      </w:r>
      <w:r>
        <w:rPr>
          <w:rFonts w:asciiTheme="minorHAnsi" w:eastAsiaTheme="minorHAnsi" w:hAnsiTheme="minorHAnsi" w:cstheme="minorHAnsi"/>
          <w:color w:val="17365D" w:themeColor="text2" w:themeShade="BF"/>
          <w:sz w:val="22"/>
          <w:szCs w:val="22"/>
          <w:lang w:eastAsia="en-US"/>
        </w:rPr>
        <w:t xml:space="preserve"> </w:t>
      </w:r>
      <w:r w:rsidRPr="0087641D">
        <w:rPr>
          <w:rFonts w:asciiTheme="minorHAnsi" w:eastAsiaTheme="minorHAnsi" w:hAnsiTheme="minorHAnsi" w:cstheme="minorHAnsi"/>
          <w:color w:val="17365D" w:themeColor="text2" w:themeShade="BF"/>
          <w:sz w:val="22"/>
          <w:szCs w:val="22"/>
          <w:lang w:eastAsia="en-US"/>
        </w:rPr>
        <w:t>Rory Kennedy</w:t>
      </w:r>
    </w:p>
    <w:p w14:paraId="14E0F5B5" w14:textId="77777777" w:rsidR="0087641D" w:rsidRDefault="0087641D" w:rsidP="00864AF5">
      <w:pPr>
        <w:spacing w:line="276" w:lineRule="auto"/>
      </w:pPr>
    </w:p>
    <w:p w14:paraId="3F9F016C" w14:textId="77777777" w:rsidR="00864AF5" w:rsidRDefault="00864AF5" w:rsidP="00864AF5">
      <w:pPr>
        <w:spacing w:line="276" w:lineRule="auto"/>
        <w:rPr>
          <w:rFonts w:asciiTheme="majorHAnsi" w:hAnsiTheme="majorHAnsi" w:cs="Times New Roman"/>
        </w:rPr>
      </w:pPr>
    </w:p>
    <w:p w14:paraId="52065091" w14:textId="77777777" w:rsidR="00864AF5" w:rsidRPr="00ED741A" w:rsidRDefault="00864AF5" w:rsidP="00864AF5">
      <w:pPr>
        <w:spacing w:line="276" w:lineRule="auto"/>
      </w:pPr>
    </w:p>
    <w:p w14:paraId="574DBDB1" w14:textId="77777777" w:rsidR="00ED741A" w:rsidRDefault="00137FE1" w:rsidP="00864AF5">
      <w:pPr>
        <w:spacing w:line="276" w:lineRule="auto"/>
      </w:pPr>
      <w:r w:rsidRPr="00CA0D46">
        <w:rPr>
          <w:rFonts w:asciiTheme="majorHAnsi" w:hAnsiTheme="majorHAnsi" w:cs="Times New Roman"/>
          <w:b/>
          <w:noProof/>
          <w:lang w:eastAsia="en-GB"/>
        </w:rPr>
        <mc:AlternateContent>
          <mc:Choice Requires="wps">
            <w:drawing>
              <wp:anchor distT="0" distB="0" distL="114300" distR="114300" simplePos="0" relativeHeight="251667968" behindDoc="0" locked="0" layoutInCell="1" allowOverlap="1" wp14:anchorId="05B643FD" wp14:editId="01F61959">
                <wp:simplePos x="0" y="0"/>
                <wp:positionH relativeFrom="column">
                  <wp:posOffset>262890</wp:posOffset>
                </wp:positionH>
                <wp:positionV relativeFrom="paragraph">
                  <wp:posOffset>127636</wp:posOffset>
                </wp:positionV>
                <wp:extent cx="5753100" cy="1577340"/>
                <wp:effectExtent l="0" t="0" r="19050"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57734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78CCB34" w14:textId="77777777" w:rsidR="00CA0D46" w:rsidRDefault="00CA0D46" w:rsidP="00CA0D46">
                            <w:pPr>
                              <w:tabs>
                                <w:tab w:val="left" w:pos="90"/>
                                <w:tab w:val="left" w:pos="9540"/>
                              </w:tabs>
                              <w:ind w:left="-180" w:right="-180"/>
                              <w:jc w:val="center"/>
                              <w:rPr>
                                <w:rFonts w:ascii="Cambria" w:hAnsi="Cambria"/>
                                <w:b/>
                                <w:color w:val="FF0000"/>
                                <w:sz w:val="24"/>
                                <w:szCs w:val="24"/>
                                <w:u w:val="single"/>
                              </w:rPr>
                            </w:pPr>
                          </w:p>
                          <w:p w14:paraId="7F5C6DFE" w14:textId="2FBEB792" w:rsidR="00CA0D46" w:rsidRPr="009F0D3F" w:rsidRDefault="009F0D3F" w:rsidP="00CA0D46">
                            <w:pPr>
                              <w:tabs>
                                <w:tab w:val="left" w:pos="90"/>
                                <w:tab w:val="left" w:pos="9540"/>
                              </w:tabs>
                              <w:ind w:left="-180" w:right="-180"/>
                              <w:jc w:val="center"/>
                              <w:rPr>
                                <w:rFonts w:cstheme="minorHAnsi"/>
                                <w:b/>
                                <w:color w:val="002060"/>
                                <w:sz w:val="24"/>
                                <w:szCs w:val="24"/>
                                <w:u w:val="single"/>
                              </w:rPr>
                            </w:pPr>
                            <w:r w:rsidRPr="009F0D3F">
                              <w:rPr>
                                <w:rFonts w:cstheme="minorHAnsi"/>
                                <w:b/>
                                <w:color w:val="002060"/>
                                <w:sz w:val="24"/>
                                <w:szCs w:val="24"/>
                                <w:u w:val="single"/>
                              </w:rPr>
                              <w:t>Laird Hamilton</w:t>
                            </w:r>
                            <w:r w:rsidR="00CA0D46" w:rsidRPr="009F0D3F">
                              <w:rPr>
                                <w:rFonts w:cstheme="minorHAnsi"/>
                                <w:b/>
                                <w:color w:val="002060"/>
                                <w:sz w:val="24"/>
                                <w:szCs w:val="24"/>
                                <w:u w:val="single"/>
                              </w:rPr>
                              <w:t xml:space="preserve"> is available for interview</w:t>
                            </w:r>
                          </w:p>
                          <w:p w14:paraId="17F49CE4" w14:textId="55258A99" w:rsidR="00137FE1" w:rsidRPr="009F0D3F" w:rsidRDefault="00F57C2A" w:rsidP="00CA0D46">
                            <w:pPr>
                              <w:tabs>
                                <w:tab w:val="left" w:pos="90"/>
                                <w:tab w:val="left" w:pos="9540"/>
                              </w:tabs>
                              <w:ind w:left="-180" w:right="-180"/>
                              <w:jc w:val="center"/>
                              <w:rPr>
                                <w:rFonts w:cstheme="minorHAnsi"/>
                                <w:b/>
                                <w:color w:val="002060"/>
                                <w:sz w:val="24"/>
                                <w:szCs w:val="24"/>
                                <w:u w:val="single"/>
                              </w:rPr>
                            </w:pPr>
                            <w:r>
                              <w:rPr>
                                <w:rFonts w:cstheme="minorHAnsi"/>
                                <w:b/>
                                <w:color w:val="002060"/>
                                <w:sz w:val="24"/>
                                <w:szCs w:val="24"/>
                                <w:u w:val="single"/>
                              </w:rPr>
                              <w:t>Extracts are available</w:t>
                            </w:r>
                          </w:p>
                          <w:p w14:paraId="1E1BA2D0" w14:textId="77777777" w:rsidR="00CA0D46" w:rsidRPr="009F0D3F" w:rsidRDefault="00CA0D46" w:rsidP="00CA0D46">
                            <w:pPr>
                              <w:jc w:val="center"/>
                              <w:rPr>
                                <w:rFonts w:cstheme="minorHAnsi"/>
                                <w:b/>
                                <w:color w:val="FF0000"/>
                                <w:sz w:val="24"/>
                                <w:szCs w:val="24"/>
                              </w:rPr>
                            </w:pPr>
                          </w:p>
                          <w:p w14:paraId="2541BB83" w14:textId="77777777" w:rsidR="00CA0D46" w:rsidRPr="009F0D3F" w:rsidRDefault="00CA0D46" w:rsidP="00CA0D46">
                            <w:pPr>
                              <w:jc w:val="center"/>
                              <w:rPr>
                                <w:rFonts w:cstheme="minorHAnsi"/>
                                <w:b/>
                                <w:color w:val="000000" w:themeColor="text1"/>
                                <w:sz w:val="24"/>
                                <w:szCs w:val="24"/>
                              </w:rPr>
                            </w:pPr>
                            <w:r w:rsidRPr="009F0D3F">
                              <w:rPr>
                                <w:rFonts w:cstheme="minorHAnsi"/>
                                <w:b/>
                                <w:color w:val="000000" w:themeColor="text1"/>
                                <w:sz w:val="24"/>
                                <w:szCs w:val="24"/>
                              </w:rPr>
                              <w:t>All UK publicity enquiries and review copy requests to Becke Parker:</w:t>
                            </w:r>
                          </w:p>
                          <w:p w14:paraId="65C36209" w14:textId="77777777" w:rsidR="00CA0D46" w:rsidRPr="009F0D3F" w:rsidRDefault="00CA0D46" w:rsidP="00CA0D46">
                            <w:pPr>
                              <w:jc w:val="center"/>
                              <w:rPr>
                                <w:rFonts w:cstheme="minorHAnsi"/>
                                <w:b/>
                                <w:color w:val="000000" w:themeColor="text1"/>
                                <w:sz w:val="24"/>
                                <w:szCs w:val="24"/>
                              </w:rPr>
                            </w:pPr>
                            <w:r w:rsidRPr="009F0D3F">
                              <w:rPr>
                                <w:rFonts w:cstheme="minorHAnsi"/>
                                <w:b/>
                                <w:color w:val="000000" w:themeColor="text1"/>
                                <w:sz w:val="24"/>
                                <w:szCs w:val="24"/>
                              </w:rPr>
                              <w:t xml:space="preserve">email </w:t>
                            </w:r>
                            <w:hyperlink r:id="rId8" w:history="1">
                              <w:r w:rsidRPr="009F0D3F">
                                <w:rPr>
                                  <w:rFonts w:cstheme="minorHAnsi"/>
                                  <w:b/>
                                  <w:color w:val="000000" w:themeColor="text1"/>
                                  <w:sz w:val="24"/>
                                  <w:szCs w:val="24"/>
                                </w:rPr>
                                <w:t>becke@bparkerpr.co.uk</w:t>
                              </w:r>
                            </w:hyperlink>
                            <w:r w:rsidRPr="009F0D3F">
                              <w:rPr>
                                <w:rFonts w:cstheme="minorHAnsi"/>
                                <w:b/>
                                <w:color w:val="000000" w:themeColor="text1"/>
                                <w:sz w:val="24"/>
                                <w:szCs w:val="24"/>
                              </w:rPr>
                              <w:t xml:space="preserve"> / tel 07810 480924</w:t>
                            </w:r>
                          </w:p>
                          <w:p w14:paraId="1394DE1F" w14:textId="77777777" w:rsidR="00CA0D46" w:rsidRDefault="00CA0D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643FD" id="_x0000_s1027" type="#_x0000_t202" style="position:absolute;margin-left:20.7pt;margin-top:10.05pt;width:453pt;height:124.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" fillcolor="white [3201]" strokecolor="black [3200]" strokeweight=".25pt">
                <v:textbox>
                  <w:txbxContent>
                    <w:p w14:paraId="478CCB34" w14:textId="77777777" w:rsidR="00CA0D46" w:rsidRDefault="00CA0D46" w:rsidP="00CA0D46">
                      <w:pPr>
                        <w:tabs>
                          <w:tab w:val="left" w:pos="90"/>
                          <w:tab w:val="left" w:pos="9540"/>
                        </w:tabs>
                        <w:ind w:left="-180" w:right="-180"/>
                        <w:jc w:val="center"/>
                        <w:rPr>
                          <w:rFonts w:ascii="Cambria" w:hAnsi="Cambria"/>
                          <w:b/>
                          <w:color w:val="FF0000"/>
                          <w:sz w:val="24"/>
                          <w:szCs w:val="24"/>
                          <w:u w:val="single"/>
                        </w:rPr>
                      </w:pPr>
                    </w:p>
                    <w:p w14:paraId="7F5C6DFE" w14:textId="2FBEB792" w:rsidR="00CA0D46" w:rsidRPr="009F0D3F" w:rsidRDefault="009F0D3F" w:rsidP="00CA0D46">
                      <w:pPr>
                        <w:tabs>
                          <w:tab w:val="left" w:pos="90"/>
                          <w:tab w:val="left" w:pos="9540"/>
                        </w:tabs>
                        <w:ind w:left="-180" w:right="-180"/>
                        <w:jc w:val="center"/>
                        <w:rPr>
                          <w:rFonts w:cstheme="minorHAnsi"/>
                          <w:b/>
                          <w:color w:val="002060"/>
                          <w:sz w:val="24"/>
                          <w:szCs w:val="24"/>
                          <w:u w:val="single"/>
                        </w:rPr>
                      </w:pPr>
                      <w:r w:rsidRPr="009F0D3F">
                        <w:rPr>
                          <w:rFonts w:cstheme="minorHAnsi"/>
                          <w:b/>
                          <w:color w:val="002060"/>
                          <w:sz w:val="24"/>
                          <w:szCs w:val="24"/>
                          <w:u w:val="single"/>
                        </w:rPr>
                        <w:t>Laird Hamilton</w:t>
                      </w:r>
                      <w:r w:rsidR="00CA0D46" w:rsidRPr="009F0D3F">
                        <w:rPr>
                          <w:rFonts w:cstheme="minorHAnsi"/>
                          <w:b/>
                          <w:color w:val="002060"/>
                          <w:sz w:val="24"/>
                          <w:szCs w:val="24"/>
                          <w:u w:val="single"/>
                        </w:rPr>
                        <w:t xml:space="preserve"> is available for interview</w:t>
                      </w:r>
                    </w:p>
                    <w:p w14:paraId="17F49CE4" w14:textId="55258A99" w:rsidR="00137FE1" w:rsidRPr="009F0D3F" w:rsidRDefault="00F57C2A" w:rsidP="00CA0D46">
                      <w:pPr>
                        <w:tabs>
                          <w:tab w:val="left" w:pos="90"/>
                          <w:tab w:val="left" w:pos="9540"/>
                        </w:tabs>
                        <w:ind w:left="-180" w:right="-180"/>
                        <w:jc w:val="center"/>
                        <w:rPr>
                          <w:rFonts w:cstheme="minorHAnsi"/>
                          <w:b/>
                          <w:color w:val="002060"/>
                          <w:sz w:val="24"/>
                          <w:szCs w:val="24"/>
                          <w:u w:val="single"/>
                        </w:rPr>
                      </w:pPr>
                      <w:r>
                        <w:rPr>
                          <w:rFonts w:cstheme="minorHAnsi"/>
                          <w:b/>
                          <w:color w:val="002060"/>
                          <w:sz w:val="24"/>
                          <w:szCs w:val="24"/>
                          <w:u w:val="single"/>
                        </w:rPr>
                        <w:t>Extracts are available</w:t>
                      </w:r>
                    </w:p>
                    <w:p w14:paraId="1E1BA2D0" w14:textId="77777777" w:rsidR="00CA0D46" w:rsidRPr="009F0D3F" w:rsidRDefault="00CA0D46" w:rsidP="00CA0D46">
                      <w:pPr>
                        <w:jc w:val="center"/>
                        <w:rPr>
                          <w:rFonts w:cstheme="minorHAnsi"/>
                          <w:b/>
                          <w:color w:val="FF0000"/>
                          <w:sz w:val="24"/>
                          <w:szCs w:val="24"/>
                        </w:rPr>
                      </w:pPr>
                    </w:p>
                    <w:p w14:paraId="2541BB83" w14:textId="77777777" w:rsidR="00CA0D46" w:rsidRPr="009F0D3F" w:rsidRDefault="00CA0D46" w:rsidP="00CA0D46">
                      <w:pPr>
                        <w:jc w:val="center"/>
                        <w:rPr>
                          <w:rFonts w:cstheme="minorHAnsi"/>
                          <w:b/>
                          <w:color w:val="000000" w:themeColor="text1"/>
                          <w:sz w:val="24"/>
                          <w:szCs w:val="24"/>
                        </w:rPr>
                      </w:pPr>
                      <w:r w:rsidRPr="009F0D3F">
                        <w:rPr>
                          <w:rFonts w:cstheme="minorHAnsi"/>
                          <w:b/>
                          <w:color w:val="000000" w:themeColor="text1"/>
                          <w:sz w:val="24"/>
                          <w:szCs w:val="24"/>
                        </w:rPr>
                        <w:t>All UK publicity enquiries and review copy requests to Becke Parker:</w:t>
                      </w:r>
                    </w:p>
                    <w:p w14:paraId="65C36209" w14:textId="77777777" w:rsidR="00CA0D46" w:rsidRPr="009F0D3F" w:rsidRDefault="00CA0D46" w:rsidP="00CA0D46">
                      <w:pPr>
                        <w:jc w:val="center"/>
                        <w:rPr>
                          <w:rFonts w:cstheme="minorHAnsi"/>
                          <w:b/>
                          <w:color w:val="000000" w:themeColor="text1"/>
                          <w:sz w:val="24"/>
                          <w:szCs w:val="24"/>
                        </w:rPr>
                      </w:pPr>
                      <w:r w:rsidRPr="009F0D3F">
                        <w:rPr>
                          <w:rFonts w:cstheme="minorHAnsi"/>
                          <w:b/>
                          <w:color w:val="000000" w:themeColor="text1"/>
                          <w:sz w:val="24"/>
                          <w:szCs w:val="24"/>
                        </w:rPr>
                        <w:t xml:space="preserve">email </w:t>
                      </w:r>
                      <w:hyperlink r:id="rId9" w:history="1">
                        <w:r w:rsidRPr="009F0D3F">
                          <w:rPr>
                            <w:rFonts w:cstheme="minorHAnsi"/>
                            <w:b/>
                            <w:color w:val="000000" w:themeColor="text1"/>
                            <w:sz w:val="24"/>
                            <w:szCs w:val="24"/>
                          </w:rPr>
                          <w:t>becke@bparkerpr.co.uk</w:t>
                        </w:r>
                      </w:hyperlink>
                      <w:r w:rsidRPr="009F0D3F">
                        <w:rPr>
                          <w:rFonts w:cstheme="minorHAnsi"/>
                          <w:b/>
                          <w:color w:val="000000" w:themeColor="text1"/>
                          <w:sz w:val="24"/>
                          <w:szCs w:val="24"/>
                        </w:rPr>
                        <w:t xml:space="preserve"> / tel 07810 480924</w:t>
                      </w:r>
                      <w:bookmarkStart w:id="1" w:name="_GoBack"/>
                      <w:bookmarkEnd w:id="1"/>
                    </w:p>
                    <w:p w14:paraId="1394DE1F" w14:textId="77777777" w:rsidR="00CA0D46" w:rsidRDefault="00CA0D46"/>
                  </w:txbxContent>
                </v:textbox>
              </v:shape>
            </w:pict>
          </mc:Fallback>
        </mc:AlternateContent>
      </w:r>
    </w:p>
    <w:p w14:paraId="5C73022C" w14:textId="77777777" w:rsidR="00864AF5" w:rsidRDefault="00864AF5" w:rsidP="00864AF5">
      <w:pPr>
        <w:spacing w:line="276" w:lineRule="auto"/>
        <w:rPr>
          <w:rFonts w:asciiTheme="majorHAnsi" w:hAnsiTheme="majorHAnsi" w:cs="Times New Roman"/>
        </w:rPr>
      </w:pPr>
    </w:p>
    <w:p w14:paraId="432727C7" w14:textId="77777777" w:rsidR="00864AF5" w:rsidRDefault="00864AF5" w:rsidP="00864AF5">
      <w:pPr>
        <w:spacing w:line="276" w:lineRule="auto"/>
        <w:rPr>
          <w:rFonts w:asciiTheme="majorHAnsi" w:hAnsiTheme="majorHAnsi" w:cs="Times New Roman"/>
        </w:rPr>
      </w:pPr>
    </w:p>
    <w:p w14:paraId="502DD64F" w14:textId="77777777" w:rsidR="00864AF5" w:rsidRPr="005C51CA" w:rsidRDefault="00864AF5" w:rsidP="00864AF5">
      <w:pPr>
        <w:tabs>
          <w:tab w:val="left" w:pos="90"/>
          <w:tab w:val="left" w:pos="9540"/>
        </w:tabs>
        <w:ind w:left="-180" w:right="-180"/>
        <w:jc w:val="center"/>
        <w:rPr>
          <w:rFonts w:ascii="Cambria" w:hAnsi="Cambria"/>
          <w:b/>
          <w:color w:val="FF0000"/>
          <w:sz w:val="24"/>
          <w:szCs w:val="24"/>
          <w:u w:val="single"/>
        </w:rPr>
      </w:pPr>
    </w:p>
    <w:p w14:paraId="09836673" w14:textId="77777777" w:rsidR="006F5383" w:rsidRPr="00673867" w:rsidRDefault="006F5383" w:rsidP="00864AF5">
      <w:pPr>
        <w:spacing w:line="276" w:lineRule="auto"/>
        <w:rPr>
          <w:rFonts w:asciiTheme="majorHAnsi" w:hAnsiTheme="majorHAnsi" w:cs="Times New Roman"/>
          <w:b/>
        </w:rPr>
      </w:pPr>
    </w:p>
    <w:sectPr w:rsidR="006F5383" w:rsidRPr="00673867" w:rsidSect="00C23ED5">
      <w:headerReference w:type="default" r:id="rId10"/>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728B0" w14:textId="77777777" w:rsidR="00B84D69" w:rsidRDefault="00B84D69" w:rsidP="00AA5FB0">
      <w:r>
        <w:separator/>
      </w:r>
    </w:p>
  </w:endnote>
  <w:endnote w:type="continuationSeparator" w:id="0">
    <w:p w14:paraId="2D034FE9" w14:textId="77777777" w:rsidR="00B84D69" w:rsidRDefault="00B84D69" w:rsidP="00AA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19F34" w14:textId="77777777" w:rsidR="00B84D69" w:rsidRDefault="00B84D69" w:rsidP="00AA5FB0">
      <w:r>
        <w:separator/>
      </w:r>
    </w:p>
  </w:footnote>
  <w:footnote w:type="continuationSeparator" w:id="0">
    <w:p w14:paraId="1EDC753F" w14:textId="77777777" w:rsidR="00B84D69" w:rsidRDefault="00B84D69" w:rsidP="00AA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EFF1E" w14:textId="5A2C5A3D" w:rsidR="009F0D3F" w:rsidRDefault="009F0D3F">
    <w:pPr>
      <w:pStyle w:val="Header"/>
    </w:pPr>
    <w:r w:rsidRPr="00516832">
      <w:rPr>
        <w:noProof/>
        <w:sz w:val="20"/>
        <w:szCs w:val="20"/>
      </w:rPr>
      <w:drawing>
        <wp:anchor distT="0" distB="0" distL="114300" distR="114300" simplePos="0" relativeHeight="251659264" behindDoc="0" locked="0" layoutInCell="1" allowOverlap="1" wp14:anchorId="25E5A283" wp14:editId="6739501C">
          <wp:simplePos x="0" y="0"/>
          <wp:positionH relativeFrom="margin">
            <wp:posOffset>5377815</wp:posOffset>
          </wp:positionH>
          <wp:positionV relativeFrom="margin">
            <wp:posOffset>-685800</wp:posOffset>
          </wp:positionV>
          <wp:extent cx="1215390" cy="1112520"/>
          <wp:effectExtent l="0" t="0" r="3810" b="0"/>
          <wp:wrapSquare wrapText="bothSides"/>
          <wp:docPr id="5" name="Picture 5" descr="New Rodale Boo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Rodale Book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90" cy="1112520"/>
                  </a:xfrm>
                  <a:prstGeom prst="rect">
                    <a:avLst/>
                  </a:prstGeom>
                  <a:solidFill>
                    <a:schemeClr val="accent3">
                      <a:lumMod val="20000"/>
                      <a:lumOff val="80000"/>
                    </a:schemeClr>
                  </a:solidFill>
                </pic:spPr>
              </pic:pic>
            </a:graphicData>
          </a:graphic>
          <wp14:sizeRelH relativeFrom="margin">
            <wp14:pctWidth>0</wp14:pctWidth>
          </wp14:sizeRelH>
          <wp14:sizeRelV relativeFrom="margin">
            <wp14:pctHeight>0</wp14:pctHeight>
          </wp14:sizeRelV>
        </wp:anchor>
      </w:drawing>
    </w:r>
  </w:p>
  <w:p w14:paraId="040BEAD1" w14:textId="77777777" w:rsidR="009F0D3F" w:rsidRDefault="009F0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83"/>
    <w:rsid w:val="0009204C"/>
    <w:rsid w:val="000F5AB3"/>
    <w:rsid w:val="00137FE1"/>
    <w:rsid w:val="00144A4C"/>
    <w:rsid w:val="001524B8"/>
    <w:rsid w:val="00160B37"/>
    <w:rsid w:val="00177596"/>
    <w:rsid w:val="00181E65"/>
    <w:rsid w:val="0019265F"/>
    <w:rsid w:val="00194A91"/>
    <w:rsid w:val="00200BE0"/>
    <w:rsid w:val="002A7F08"/>
    <w:rsid w:val="002C4ADA"/>
    <w:rsid w:val="003049EF"/>
    <w:rsid w:val="00324BD6"/>
    <w:rsid w:val="00327229"/>
    <w:rsid w:val="003A0E64"/>
    <w:rsid w:val="004169A8"/>
    <w:rsid w:val="00421BB8"/>
    <w:rsid w:val="0043203D"/>
    <w:rsid w:val="004414AB"/>
    <w:rsid w:val="004B4B57"/>
    <w:rsid w:val="004E4918"/>
    <w:rsid w:val="0056280D"/>
    <w:rsid w:val="005C51CA"/>
    <w:rsid w:val="005E238A"/>
    <w:rsid w:val="00633129"/>
    <w:rsid w:val="00634BE8"/>
    <w:rsid w:val="0066225D"/>
    <w:rsid w:val="00673867"/>
    <w:rsid w:val="00687D1A"/>
    <w:rsid w:val="006A170C"/>
    <w:rsid w:val="006C1F6E"/>
    <w:rsid w:val="006F5383"/>
    <w:rsid w:val="00706C68"/>
    <w:rsid w:val="00713B54"/>
    <w:rsid w:val="007721EF"/>
    <w:rsid w:val="007B518D"/>
    <w:rsid w:val="007D6310"/>
    <w:rsid w:val="007E46F1"/>
    <w:rsid w:val="00856C34"/>
    <w:rsid w:val="00864AF5"/>
    <w:rsid w:val="008712A5"/>
    <w:rsid w:val="0087641D"/>
    <w:rsid w:val="008A7EE6"/>
    <w:rsid w:val="008D72E4"/>
    <w:rsid w:val="008E500A"/>
    <w:rsid w:val="0095080B"/>
    <w:rsid w:val="00991546"/>
    <w:rsid w:val="009D79DC"/>
    <w:rsid w:val="009F0D3F"/>
    <w:rsid w:val="00A0798D"/>
    <w:rsid w:val="00A40DCA"/>
    <w:rsid w:val="00A426E4"/>
    <w:rsid w:val="00AA5FB0"/>
    <w:rsid w:val="00AC3653"/>
    <w:rsid w:val="00B84D69"/>
    <w:rsid w:val="00B92C31"/>
    <w:rsid w:val="00BB7A7E"/>
    <w:rsid w:val="00BC33FE"/>
    <w:rsid w:val="00C04EFE"/>
    <w:rsid w:val="00C05964"/>
    <w:rsid w:val="00C23ED5"/>
    <w:rsid w:val="00C51948"/>
    <w:rsid w:val="00C749A2"/>
    <w:rsid w:val="00C87F97"/>
    <w:rsid w:val="00C97AD8"/>
    <w:rsid w:val="00CA0D46"/>
    <w:rsid w:val="00CA2DD9"/>
    <w:rsid w:val="00CB1090"/>
    <w:rsid w:val="00D52325"/>
    <w:rsid w:val="00D54E55"/>
    <w:rsid w:val="00D636EE"/>
    <w:rsid w:val="00DF4118"/>
    <w:rsid w:val="00E94068"/>
    <w:rsid w:val="00EC64A8"/>
    <w:rsid w:val="00ED741A"/>
    <w:rsid w:val="00EE2807"/>
    <w:rsid w:val="00F527AF"/>
    <w:rsid w:val="00F57C2A"/>
    <w:rsid w:val="00FC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FF65"/>
  <w15:docId w15:val="{1FA5B04E-204B-4419-986F-553FD3D1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3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383"/>
    <w:rPr>
      <w:color w:val="0000FF" w:themeColor="hyperlink"/>
      <w:u w:val="single"/>
    </w:rPr>
  </w:style>
  <w:style w:type="paragraph" w:styleId="BalloonText">
    <w:name w:val="Balloon Text"/>
    <w:basedOn w:val="Normal"/>
    <w:link w:val="BalloonTextChar"/>
    <w:uiPriority w:val="99"/>
    <w:semiHidden/>
    <w:unhideWhenUsed/>
    <w:rsid w:val="00C23ED5"/>
    <w:rPr>
      <w:rFonts w:ascii="Tahoma" w:hAnsi="Tahoma" w:cs="Tahoma"/>
      <w:sz w:val="16"/>
      <w:szCs w:val="16"/>
    </w:rPr>
  </w:style>
  <w:style w:type="character" w:customStyle="1" w:styleId="BalloonTextChar">
    <w:name w:val="Balloon Text Char"/>
    <w:basedOn w:val="DefaultParagraphFont"/>
    <w:link w:val="BalloonText"/>
    <w:uiPriority w:val="99"/>
    <w:semiHidden/>
    <w:rsid w:val="00C23ED5"/>
    <w:rPr>
      <w:rFonts w:ascii="Tahoma" w:hAnsi="Tahoma" w:cs="Tahoma"/>
      <w:sz w:val="16"/>
      <w:szCs w:val="16"/>
    </w:rPr>
  </w:style>
  <w:style w:type="paragraph" w:styleId="Header">
    <w:name w:val="header"/>
    <w:basedOn w:val="Normal"/>
    <w:link w:val="HeaderChar"/>
    <w:uiPriority w:val="99"/>
    <w:unhideWhenUsed/>
    <w:rsid w:val="00AA5FB0"/>
    <w:pPr>
      <w:tabs>
        <w:tab w:val="center" w:pos="4513"/>
        <w:tab w:val="right" w:pos="9026"/>
      </w:tabs>
    </w:pPr>
  </w:style>
  <w:style w:type="character" w:customStyle="1" w:styleId="HeaderChar">
    <w:name w:val="Header Char"/>
    <w:basedOn w:val="DefaultParagraphFont"/>
    <w:link w:val="Header"/>
    <w:uiPriority w:val="99"/>
    <w:rsid w:val="00AA5FB0"/>
  </w:style>
  <w:style w:type="paragraph" w:styleId="Footer">
    <w:name w:val="footer"/>
    <w:basedOn w:val="Normal"/>
    <w:link w:val="FooterChar"/>
    <w:uiPriority w:val="99"/>
    <w:unhideWhenUsed/>
    <w:rsid w:val="00AA5FB0"/>
    <w:pPr>
      <w:tabs>
        <w:tab w:val="center" w:pos="4513"/>
        <w:tab w:val="right" w:pos="9026"/>
      </w:tabs>
    </w:pPr>
  </w:style>
  <w:style w:type="character" w:customStyle="1" w:styleId="FooterChar">
    <w:name w:val="Footer Char"/>
    <w:basedOn w:val="DefaultParagraphFont"/>
    <w:link w:val="Footer"/>
    <w:uiPriority w:val="99"/>
    <w:rsid w:val="00AA5FB0"/>
  </w:style>
  <w:style w:type="paragraph" w:styleId="NormalWeb">
    <w:name w:val="Normal (Web)"/>
    <w:basedOn w:val="Normal"/>
    <w:uiPriority w:val="99"/>
    <w:semiHidden/>
    <w:unhideWhenUsed/>
    <w:rsid w:val="009F0D3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6133">
      <w:bodyDiv w:val="1"/>
      <w:marLeft w:val="0"/>
      <w:marRight w:val="0"/>
      <w:marTop w:val="0"/>
      <w:marBottom w:val="0"/>
      <w:divBdr>
        <w:top w:val="none" w:sz="0" w:space="0" w:color="auto"/>
        <w:left w:val="none" w:sz="0" w:space="0" w:color="auto"/>
        <w:bottom w:val="none" w:sz="0" w:space="0" w:color="auto"/>
        <w:right w:val="none" w:sz="0" w:space="0" w:color="auto"/>
      </w:divBdr>
    </w:div>
    <w:div w:id="401677727">
      <w:bodyDiv w:val="1"/>
      <w:marLeft w:val="0"/>
      <w:marRight w:val="0"/>
      <w:marTop w:val="0"/>
      <w:marBottom w:val="0"/>
      <w:divBdr>
        <w:top w:val="none" w:sz="0" w:space="0" w:color="auto"/>
        <w:left w:val="none" w:sz="0" w:space="0" w:color="auto"/>
        <w:bottom w:val="none" w:sz="0" w:space="0" w:color="auto"/>
        <w:right w:val="none" w:sz="0" w:space="0" w:color="auto"/>
      </w:divBdr>
    </w:div>
    <w:div w:id="8126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e@bparkerpr.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cke@bparkerp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4F8AE-EB23-4D94-BBCC-1D4EE2EA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Random House Group Ltd</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Clare</dc:creator>
  <cp:lastModifiedBy>mark nevitt</cp:lastModifiedBy>
  <cp:revision>8</cp:revision>
  <cp:lastPrinted>2015-07-16T17:17:00Z</cp:lastPrinted>
  <dcterms:created xsi:type="dcterms:W3CDTF">2019-02-17T17:27:00Z</dcterms:created>
  <dcterms:modified xsi:type="dcterms:W3CDTF">2019-02-17T22:54:00Z</dcterms:modified>
</cp:coreProperties>
</file>