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F00E3" w14:textId="77777777" w:rsidR="00B55D21" w:rsidRPr="00B55D21" w:rsidRDefault="007D7C20" w:rsidP="00B55D21">
      <w:pPr>
        <w:jc w:val="center"/>
        <w:rPr>
          <w:rFonts w:ascii="Baskerville Old Face" w:hAnsi="Baskerville Old Face" w:cs="Arial"/>
          <w:b/>
          <w:noProof/>
          <w:color w:val="E22327"/>
          <w:sz w:val="72"/>
          <w:szCs w:val="72"/>
          <w:lang w:eastAsia="en-GB"/>
        </w:rPr>
      </w:pPr>
      <w:r>
        <w:rPr>
          <w:rFonts w:ascii="Baskerville Old Face" w:hAnsi="Baskerville Old Face" w:cs="Arial"/>
          <w:b/>
          <w:noProof/>
          <w:color w:val="E22327"/>
          <w:sz w:val="72"/>
          <w:szCs w:val="72"/>
          <w:lang w:eastAsia="en-GB"/>
        </w:rPr>
        <mc:AlternateContent>
          <mc:Choice Requires="wps">
            <w:drawing>
              <wp:anchor distT="0" distB="0" distL="114300" distR="114300" simplePos="0" relativeHeight="251660288" behindDoc="1" locked="0" layoutInCell="1" allowOverlap="1" wp14:anchorId="5000FB8F" wp14:editId="50BF7883">
                <wp:simplePos x="0" y="0"/>
                <wp:positionH relativeFrom="margin">
                  <wp:posOffset>3514924</wp:posOffset>
                </wp:positionH>
                <wp:positionV relativeFrom="margin">
                  <wp:posOffset>-710450</wp:posOffset>
                </wp:positionV>
                <wp:extent cx="4114800" cy="900081"/>
                <wp:effectExtent l="0" t="1244600" r="0" b="1233805"/>
                <wp:wrapNone/>
                <wp:docPr id="5" name="Rectangle 5"/>
                <wp:cNvGraphicFramePr/>
                <a:graphic xmlns:a="http://schemas.openxmlformats.org/drawingml/2006/main">
                  <a:graphicData uri="http://schemas.microsoft.com/office/word/2010/wordprocessingShape">
                    <wps:wsp>
                      <wps:cNvSpPr/>
                      <wps:spPr>
                        <a:xfrm rot="2416414">
                          <a:off x="0" y="0"/>
                          <a:ext cx="4114800" cy="900081"/>
                        </a:xfrm>
                        <a:prstGeom prst="rect">
                          <a:avLst/>
                        </a:prstGeom>
                        <a:solidFill>
                          <a:srgbClr val="E223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E88F1E" id="Rectangle 5" o:spid="_x0000_s1026" style="position:absolute;margin-left:276.75pt;margin-top:-55.9pt;width:324pt;height:70.85pt;rotation:2639368fd;z-index:-25165619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" fillcolor="#e22327" stroked="f" strokeweight="1pt">
                <w10:wrap anchorx="margin" anchory="margin"/>
              </v:rect>
            </w:pict>
          </mc:Fallback>
        </mc:AlternateContent>
      </w:r>
      <w:r>
        <w:rPr>
          <w:rFonts w:ascii="Baskerville Old Face" w:hAnsi="Baskerville Old Face" w:cs="Arial"/>
          <w:b/>
          <w:noProof/>
          <w:color w:val="E22327"/>
          <w:sz w:val="72"/>
          <w:szCs w:val="72"/>
          <w:lang w:eastAsia="en-GB"/>
        </w:rPr>
        <mc:AlternateContent>
          <mc:Choice Requires="wps">
            <w:drawing>
              <wp:anchor distT="0" distB="0" distL="114300" distR="114300" simplePos="0" relativeHeight="251661312" behindDoc="1" locked="0" layoutInCell="1" allowOverlap="1" wp14:anchorId="710800EC" wp14:editId="5B185851">
                <wp:simplePos x="0" y="0"/>
                <wp:positionH relativeFrom="column">
                  <wp:posOffset>3082290</wp:posOffset>
                </wp:positionH>
                <wp:positionV relativeFrom="paragraph">
                  <wp:posOffset>-799060</wp:posOffset>
                </wp:positionV>
                <wp:extent cx="5257800" cy="1055101"/>
                <wp:effectExtent l="0" t="1549400" r="0" b="1536065"/>
                <wp:wrapNone/>
                <wp:docPr id="6" name="Text Box 6"/>
                <wp:cNvGraphicFramePr/>
                <a:graphic xmlns:a="http://schemas.openxmlformats.org/drawingml/2006/main">
                  <a:graphicData uri="http://schemas.microsoft.com/office/word/2010/wordprocessingShape">
                    <wps:wsp>
                      <wps:cNvSpPr txBox="1"/>
                      <wps:spPr>
                        <a:xfrm rot="2426247">
                          <a:off x="0" y="0"/>
                          <a:ext cx="5257800" cy="105510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3C5458" w14:textId="77777777" w:rsidR="007D7C20" w:rsidRDefault="007D7C20">
                            <w:pPr>
                              <w:rPr>
                                <w:rFonts w:ascii="Baskerville" w:hAnsi="Baskerville"/>
                                <w:sz w:val="36"/>
                                <w:lang w:val="en-US"/>
                              </w:rPr>
                            </w:pPr>
                          </w:p>
                          <w:p w14:paraId="367C9E11" w14:textId="77777777" w:rsidR="007D7C20" w:rsidRDefault="007D7C20" w:rsidP="007D7C20">
                            <w:pPr>
                              <w:jc w:val="center"/>
                              <w:rPr>
                                <w:rFonts w:ascii="Baskerville" w:hAnsi="Baskerville"/>
                                <w:b/>
                                <w:color w:val="FFFFFF" w:themeColor="background1"/>
                                <w:sz w:val="32"/>
                                <w:lang w:val="en-US"/>
                              </w:rPr>
                            </w:pPr>
                            <w:r w:rsidRPr="007D7C20">
                              <w:rPr>
                                <w:rFonts w:ascii="Baskerville" w:hAnsi="Baskerville"/>
                                <w:b/>
                                <w:color w:val="FFFFFF" w:themeColor="background1"/>
                                <w:sz w:val="32"/>
                                <w:lang w:val="en-US"/>
                              </w:rPr>
                              <w:t xml:space="preserve">STRICTLY </w:t>
                            </w:r>
                          </w:p>
                          <w:p w14:paraId="65C8D3CE" w14:textId="77777777" w:rsidR="007D7C20" w:rsidRPr="007D7C20" w:rsidRDefault="007D7C20" w:rsidP="007D7C20">
                            <w:pPr>
                              <w:jc w:val="center"/>
                              <w:rPr>
                                <w:rFonts w:ascii="Baskerville" w:hAnsi="Baskerville"/>
                                <w:b/>
                                <w:color w:val="FFFFFF" w:themeColor="background1"/>
                                <w:sz w:val="32"/>
                                <w:lang w:val="en-US"/>
                              </w:rPr>
                            </w:pPr>
                            <w:r w:rsidRPr="007D7C20">
                              <w:rPr>
                                <w:rFonts w:ascii="Baskerville" w:hAnsi="Baskerville"/>
                                <w:b/>
                                <w:color w:val="FFFFFF" w:themeColor="background1"/>
                                <w:sz w:val="32"/>
                                <w:lang w:val="en-US"/>
                              </w:rPr>
                              <w:t>EMBARGOED</w:t>
                            </w:r>
                          </w:p>
                          <w:p w14:paraId="647279AC" w14:textId="77777777" w:rsidR="007D7C20" w:rsidRPr="007D7C20" w:rsidRDefault="007D7C20" w:rsidP="007D7C20">
                            <w:pPr>
                              <w:jc w:val="center"/>
                              <w:rPr>
                                <w:rFonts w:ascii="Baskerville" w:hAnsi="Baskerville"/>
                                <w:b/>
                                <w:color w:val="FFFFFF" w:themeColor="background1"/>
                                <w:sz w:val="32"/>
                                <w:lang w:val="en-US"/>
                              </w:rPr>
                            </w:pPr>
                            <w:r w:rsidRPr="007D7C20">
                              <w:rPr>
                                <w:rFonts w:ascii="Baskerville" w:hAnsi="Baskerville"/>
                                <w:b/>
                                <w:color w:val="FFFFFF" w:themeColor="background1"/>
                                <w:sz w:val="32"/>
                                <w:lang w:val="en-US"/>
                              </w:rPr>
                              <w:t>UNTIL 3</w:t>
                            </w:r>
                            <w:r w:rsidRPr="007D7C20">
                              <w:rPr>
                                <w:rFonts w:ascii="Baskerville" w:hAnsi="Baskerville"/>
                                <w:b/>
                                <w:color w:val="FFFFFF" w:themeColor="background1"/>
                                <w:sz w:val="32"/>
                                <w:vertAlign w:val="superscript"/>
                                <w:lang w:val="en-US"/>
                              </w:rPr>
                              <w:t>RD</w:t>
                            </w:r>
                            <w:r w:rsidRPr="007D7C20">
                              <w:rPr>
                                <w:rFonts w:ascii="Baskerville" w:hAnsi="Baskerville"/>
                                <w:b/>
                                <w:color w:val="FFFFFF" w:themeColor="background1"/>
                                <w:sz w:val="32"/>
                                <w:lang w:val="en-US"/>
                              </w:rPr>
                              <w:t xml:space="preserve"> 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0800EC" id="_x0000_t202" coordsize="21600,21600" o:spt="202" path="m0,0l0,21600,21600,21600,21600,0xe">
                <v:stroke joinstyle="miter"/>
                <v:path gradientshapeok="t" o:connecttype="rect"/>
              </v:shapetype>
              <v:shape id="Text Box 6" o:spid="_x0000_s1026" type="#_x0000_t202" style="position:absolute;left:0;text-align:left;margin-left:242.7pt;margin-top:-62.85pt;width:414pt;height:83.1pt;rotation:2650109fd;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" filled="f" stroked="f">
                <v:textbox>
                  <w:txbxContent>
                    <w:p w14:paraId="453C5458" w14:textId="77777777" w:rsidR="007D7C20" w:rsidRDefault="007D7C20">
                      <w:pPr>
                        <w:rPr>
                          <w:rFonts w:ascii="Baskerville" w:hAnsi="Baskerville"/>
                          <w:sz w:val="36"/>
                          <w:lang w:val="en-US"/>
                        </w:rPr>
                      </w:pPr>
                    </w:p>
                    <w:p w14:paraId="367C9E11" w14:textId="77777777" w:rsidR="007D7C20" w:rsidRDefault="007D7C20" w:rsidP="007D7C20">
                      <w:pPr>
                        <w:jc w:val="center"/>
                        <w:rPr>
                          <w:rFonts w:ascii="Baskerville" w:hAnsi="Baskerville"/>
                          <w:b/>
                          <w:color w:val="FFFFFF" w:themeColor="background1"/>
                          <w:sz w:val="32"/>
                          <w:lang w:val="en-US"/>
                        </w:rPr>
                      </w:pPr>
                      <w:r w:rsidRPr="007D7C20">
                        <w:rPr>
                          <w:rFonts w:ascii="Baskerville" w:hAnsi="Baskerville"/>
                          <w:b/>
                          <w:color w:val="FFFFFF" w:themeColor="background1"/>
                          <w:sz w:val="32"/>
                          <w:lang w:val="en-US"/>
                        </w:rPr>
                        <w:t xml:space="preserve">STRICTLY </w:t>
                      </w:r>
                    </w:p>
                    <w:p w14:paraId="65C8D3CE" w14:textId="77777777" w:rsidR="007D7C20" w:rsidRPr="007D7C20" w:rsidRDefault="007D7C20" w:rsidP="007D7C20">
                      <w:pPr>
                        <w:jc w:val="center"/>
                        <w:rPr>
                          <w:rFonts w:ascii="Baskerville" w:hAnsi="Baskerville"/>
                          <w:b/>
                          <w:color w:val="FFFFFF" w:themeColor="background1"/>
                          <w:sz w:val="32"/>
                          <w:lang w:val="en-US"/>
                        </w:rPr>
                      </w:pPr>
                      <w:r w:rsidRPr="007D7C20">
                        <w:rPr>
                          <w:rFonts w:ascii="Baskerville" w:hAnsi="Baskerville"/>
                          <w:b/>
                          <w:color w:val="FFFFFF" w:themeColor="background1"/>
                          <w:sz w:val="32"/>
                          <w:lang w:val="en-US"/>
                        </w:rPr>
                        <w:t>EMBARGOED</w:t>
                      </w:r>
                    </w:p>
                    <w:p w14:paraId="647279AC" w14:textId="77777777" w:rsidR="007D7C20" w:rsidRPr="007D7C20" w:rsidRDefault="007D7C20" w:rsidP="007D7C20">
                      <w:pPr>
                        <w:jc w:val="center"/>
                        <w:rPr>
                          <w:rFonts w:ascii="Baskerville" w:hAnsi="Baskerville"/>
                          <w:b/>
                          <w:color w:val="FFFFFF" w:themeColor="background1"/>
                          <w:sz w:val="32"/>
                          <w:lang w:val="en-US"/>
                        </w:rPr>
                      </w:pPr>
                      <w:r w:rsidRPr="007D7C20">
                        <w:rPr>
                          <w:rFonts w:ascii="Baskerville" w:hAnsi="Baskerville"/>
                          <w:b/>
                          <w:color w:val="FFFFFF" w:themeColor="background1"/>
                          <w:sz w:val="32"/>
                          <w:lang w:val="en-US"/>
                        </w:rPr>
                        <w:t>UNTIL 3</w:t>
                      </w:r>
                      <w:r w:rsidRPr="007D7C20">
                        <w:rPr>
                          <w:rFonts w:ascii="Baskerville" w:hAnsi="Baskerville"/>
                          <w:b/>
                          <w:color w:val="FFFFFF" w:themeColor="background1"/>
                          <w:sz w:val="32"/>
                          <w:vertAlign w:val="superscript"/>
                          <w:lang w:val="en-US"/>
                        </w:rPr>
                        <w:t>RD</w:t>
                      </w:r>
                      <w:r w:rsidRPr="007D7C20">
                        <w:rPr>
                          <w:rFonts w:ascii="Baskerville" w:hAnsi="Baskerville"/>
                          <w:b/>
                          <w:color w:val="FFFFFF" w:themeColor="background1"/>
                          <w:sz w:val="32"/>
                          <w:lang w:val="en-US"/>
                        </w:rPr>
                        <w:t xml:space="preserve"> MAY 2018</w:t>
                      </w:r>
                    </w:p>
                  </w:txbxContent>
                </v:textbox>
              </v:shape>
            </w:pict>
          </mc:Fallback>
        </mc:AlternateContent>
      </w:r>
      <w:r w:rsidR="00B55D21" w:rsidRPr="00B55D21">
        <w:rPr>
          <w:rFonts w:ascii="Baskerville Old Face" w:hAnsi="Baskerville Old Face" w:cs="Arial"/>
          <w:b/>
          <w:noProof/>
          <w:color w:val="E22327"/>
          <w:sz w:val="72"/>
          <w:szCs w:val="72"/>
          <w:lang w:eastAsia="en-GB"/>
        </w:rPr>
        <w:t xml:space="preserve">The </w:t>
      </w:r>
      <w:r w:rsidR="00B55D21" w:rsidRPr="00B55D21">
        <w:rPr>
          <w:rFonts w:ascii="Baskerville Old Face" w:hAnsi="Baskerville Old Face" w:cs="Arial"/>
          <w:b/>
          <w:noProof/>
          <w:color w:val="E22327"/>
          <w:sz w:val="72"/>
          <w:szCs w:val="72"/>
          <w:lang w:eastAsia="en-GB"/>
        </w:rPr>
        <w:t>Inflamed Mind</w:t>
      </w:r>
    </w:p>
    <w:p w14:paraId="7AA1D4C9" w14:textId="77777777" w:rsidR="00B55D21" w:rsidRPr="00B55D21" w:rsidRDefault="00B55D21" w:rsidP="00B55D21">
      <w:pPr>
        <w:jc w:val="center"/>
        <w:rPr>
          <w:rFonts w:ascii="Baskerville Old Face" w:hAnsi="Baskerville Old Face" w:cs="Arial"/>
          <w:b/>
          <w:noProof/>
          <w:color w:val="E22327"/>
          <w:sz w:val="32"/>
          <w:szCs w:val="28"/>
          <w:lang w:eastAsia="en-GB"/>
        </w:rPr>
      </w:pPr>
      <w:r w:rsidRPr="00B55D21">
        <w:rPr>
          <w:rFonts w:ascii="Baskerville Old Face" w:hAnsi="Baskerville Old Face" w:cs="Arial"/>
          <w:b/>
          <w:noProof/>
          <w:color w:val="E22327"/>
          <w:sz w:val="32"/>
          <w:szCs w:val="28"/>
          <w:lang w:eastAsia="en-GB"/>
        </w:rPr>
        <w:t xml:space="preserve">A </w:t>
      </w:r>
      <w:r w:rsidRPr="00B55D21">
        <w:rPr>
          <w:rFonts w:ascii="Baskerville Old Face" w:hAnsi="Baskerville Old Face" w:cs="Arial"/>
          <w:b/>
          <w:noProof/>
          <w:color w:val="E22327"/>
          <w:sz w:val="32"/>
          <w:szCs w:val="28"/>
          <w:lang w:eastAsia="en-GB"/>
        </w:rPr>
        <w:t>radical new approach to depression</w:t>
      </w:r>
    </w:p>
    <w:p w14:paraId="2D6D186F" w14:textId="77777777" w:rsidR="00B55D21" w:rsidRPr="006E6132" w:rsidRDefault="00B55D21" w:rsidP="00B55D21">
      <w:pPr>
        <w:rPr>
          <w:rFonts w:ascii="Abadi MT Condensed Light" w:hAnsi="Abadi MT Condensed Light" w:cs="Arial"/>
          <w:b/>
          <w:noProof/>
          <w:sz w:val="8"/>
          <w:szCs w:val="36"/>
          <w:lang w:eastAsia="en-GB"/>
        </w:rPr>
      </w:pPr>
    </w:p>
    <w:p w14:paraId="4D4F2614" w14:textId="77777777" w:rsidR="00B55D21" w:rsidRPr="00E45586" w:rsidRDefault="00B55D21" w:rsidP="00B55D21">
      <w:pPr>
        <w:jc w:val="center"/>
        <w:rPr>
          <w:rFonts w:ascii="Abadi MT Condensed Light" w:hAnsi="Abadi MT Condensed Light" w:cs="Arial"/>
          <w:noProof/>
          <w:color w:val="000000" w:themeColor="text1"/>
          <w:sz w:val="32"/>
          <w:szCs w:val="32"/>
          <w:lang w:eastAsia="en-GB"/>
        </w:rPr>
      </w:pPr>
      <w:r w:rsidRPr="00E45586">
        <w:rPr>
          <w:rFonts w:ascii="Abadi MT Condensed Light" w:hAnsi="Abadi MT Condensed Light" w:cs="Arial"/>
          <w:noProof/>
          <w:color w:val="000000" w:themeColor="text1"/>
          <w:sz w:val="32"/>
          <w:szCs w:val="32"/>
          <w:lang w:eastAsia="en-GB"/>
        </w:rPr>
        <w:t xml:space="preserve">By </w:t>
      </w:r>
      <w:r>
        <w:rPr>
          <w:rFonts w:ascii="Abadi MT Condensed Light" w:hAnsi="Abadi MT Condensed Light" w:cs="Arial"/>
          <w:noProof/>
          <w:color w:val="000000" w:themeColor="text1"/>
          <w:sz w:val="32"/>
          <w:szCs w:val="32"/>
          <w:lang w:eastAsia="en-GB"/>
        </w:rPr>
        <w:t>EDWARD BULLMORE</w:t>
      </w:r>
    </w:p>
    <w:p w14:paraId="7074993E" w14:textId="77777777" w:rsidR="00B55D21" w:rsidRPr="006E6132" w:rsidRDefault="00B55D21" w:rsidP="00B55D21">
      <w:pPr>
        <w:jc w:val="center"/>
        <w:rPr>
          <w:rFonts w:ascii="Arial" w:hAnsi="Arial" w:cs="Arial"/>
          <w:noProof/>
          <w:sz w:val="16"/>
          <w:szCs w:val="32"/>
          <w:lang w:eastAsia="en-GB"/>
        </w:rPr>
      </w:pPr>
    </w:p>
    <w:p w14:paraId="4427C068" w14:textId="77777777" w:rsidR="00B55D21" w:rsidRPr="00BC7284" w:rsidRDefault="00B55D21" w:rsidP="00B55D21">
      <w:pPr>
        <w:pBdr>
          <w:top w:val="single" w:sz="6" w:space="1" w:color="auto"/>
          <w:bottom w:val="single" w:sz="6" w:space="1" w:color="auto"/>
        </w:pBdr>
        <w:jc w:val="center"/>
        <w:rPr>
          <w:rFonts w:ascii="Abadi MT Condensed Light" w:hAnsi="Abadi MT Condensed Light" w:cs="Arial"/>
          <w:noProof/>
          <w:sz w:val="26"/>
          <w:szCs w:val="26"/>
          <w:lang w:eastAsia="en-GB"/>
        </w:rPr>
      </w:pPr>
      <w:r w:rsidRPr="00BC7284">
        <w:rPr>
          <w:rFonts w:ascii="Abadi MT Condensed Light" w:hAnsi="Abadi MT Condensed Light" w:cs="Arial"/>
          <w:noProof/>
          <w:sz w:val="26"/>
          <w:szCs w:val="26"/>
          <w:lang w:eastAsia="en-GB"/>
        </w:rPr>
        <w:t xml:space="preserve">Short Books | </w:t>
      </w:r>
      <w:r>
        <w:rPr>
          <w:rFonts w:ascii="Abadi MT Condensed Light" w:hAnsi="Abadi MT Condensed Light" w:cs="Arial"/>
          <w:noProof/>
          <w:sz w:val="26"/>
          <w:szCs w:val="26"/>
          <w:lang w:eastAsia="en-GB"/>
        </w:rPr>
        <w:t>3rd</w:t>
      </w:r>
      <w:r>
        <w:rPr>
          <w:rFonts w:ascii="Abadi MT Condensed Light" w:hAnsi="Abadi MT Condensed Light" w:cs="Arial"/>
          <w:noProof/>
          <w:sz w:val="26"/>
          <w:szCs w:val="26"/>
          <w:lang w:eastAsia="en-GB"/>
        </w:rPr>
        <w:t xml:space="preserve"> </w:t>
      </w:r>
      <w:r>
        <w:rPr>
          <w:rFonts w:ascii="Abadi MT Condensed Light" w:hAnsi="Abadi MT Condensed Light" w:cs="Arial"/>
          <w:noProof/>
          <w:sz w:val="26"/>
          <w:szCs w:val="26"/>
          <w:lang w:eastAsia="en-GB"/>
        </w:rPr>
        <w:t>May</w:t>
      </w:r>
      <w:r w:rsidRPr="00BC7284">
        <w:rPr>
          <w:rFonts w:ascii="Abadi MT Condensed Light" w:hAnsi="Abadi MT Condensed Light" w:cs="Arial"/>
          <w:noProof/>
          <w:sz w:val="26"/>
          <w:szCs w:val="26"/>
          <w:lang w:eastAsia="en-GB"/>
        </w:rPr>
        <w:t xml:space="preserve"> 201</w:t>
      </w:r>
      <w:r>
        <w:rPr>
          <w:rFonts w:ascii="Abadi MT Condensed Light" w:hAnsi="Abadi MT Condensed Light" w:cs="Arial"/>
          <w:noProof/>
          <w:sz w:val="26"/>
          <w:szCs w:val="26"/>
          <w:lang w:eastAsia="en-GB"/>
        </w:rPr>
        <w:t>8</w:t>
      </w:r>
      <w:r w:rsidRPr="00BC7284">
        <w:rPr>
          <w:rFonts w:ascii="Abadi MT Condensed Light" w:hAnsi="Abadi MT Condensed Light" w:cs="Arial"/>
          <w:noProof/>
          <w:sz w:val="26"/>
          <w:szCs w:val="26"/>
          <w:lang w:eastAsia="en-GB"/>
        </w:rPr>
        <w:t xml:space="preserve"> | </w:t>
      </w:r>
      <w:r>
        <w:rPr>
          <w:rFonts w:ascii="Abadi MT Condensed Light" w:hAnsi="Abadi MT Condensed Light" w:cs="Arial"/>
          <w:noProof/>
          <w:sz w:val="26"/>
          <w:szCs w:val="26"/>
          <w:lang w:eastAsia="en-GB"/>
        </w:rPr>
        <w:t>Hardback</w:t>
      </w:r>
      <w:r w:rsidRPr="00BC7284">
        <w:rPr>
          <w:rFonts w:ascii="Abadi MT Condensed Light" w:hAnsi="Abadi MT Condensed Light" w:cs="Arial"/>
          <w:noProof/>
          <w:sz w:val="26"/>
          <w:szCs w:val="26"/>
          <w:lang w:eastAsia="en-GB"/>
        </w:rPr>
        <w:t>| £</w:t>
      </w:r>
      <w:r>
        <w:rPr>
          <w:rFonts w:ascii="Abadi MT Condensed Light" w:hAnsi="Abadi MT Condensed Light" w:cs="Arial"/>
          <w:noProof/>
          <w:sz w:val="26"/>
          <w:szCs w:val="26"/>
          <w:lang w:eastAsia="en-GB"/>
        </w:rPr>
        <w:t>14</w:t>
      </w:r>
      <w:r w:rsidRPr="00BC7284">
        <w:rPr>
          <w:rFonts w:ascii="Abadi MT Condensed Light" w:hAnsi="Abadi MT Condensed Light" w:cs="Arial"/>
          <w:noProof/>
          <w:sz w:val="26"/>
          <w:szCs w:val="26"/>
          <w:lang w:eastAsia="en-GB"/>
        </w:rPr>
        <w:t xml:space="preserve">.99 | </w:t>
      </w:r>
      <w:r>
        <w:rPr>
          <w:rFonts w:ascii="Abadi MT Condensed Light" w:hAnsi="Abadi MT Condensed Light"/>
          <w:sz w:val="26"/>
          <w:szCs w:val="26"/>
        </w:rPr>
        <w:t>978-1-78072-350-1</w:t>
      </w:r>
      <w:bookmarkStart w:id="0" w:name="_GoBack"/>
      <w:bookmarkEnd w:id="0"/>
    </w:p>
    <w:p w14:paraId="440D2A60" w14:textId="77777777" w:rsidR="00B55D21" w:rsidRDefault="00B55D21" w:rsidP="00B55D21">
      <w:pPr>
        <w:shd w:val="clear" w:color="auto" w:fill="FFFFFF"/>
        <w:rPr>
          <w:color w:val="943634"/>
        </w:rPr>
      </w:pPr>
    </w:p>
    <w:p w14:paraId="481F817C" w14:textId="77777777" w:rsidR="00B55D21" w:rsidRDefault="00B55D21" w:rsidP="00B55D21">
      <w:pPr>
        <w:pStyle w:val="p1"/>
        <w:rPr>
          <w:rStyle w:val="s1"/>
          <w:bCs/>
          <w:sz w:val="28"/>
          <w:szCs w:val="24"/>
        </w:rPr>
      </w:pPr>
      <w:r w:rsidRPr="00B55D21">
        <w:rPr>
          <w:rStyle w:val="s1"/>
          <w:bCs/>
          <w:sz w:val="28"/>
          <w:szCs w:val="24"/>
        </w:rPr>
        <w:t xml:space="preserve">“Scientists are taking a radical new approach to mental illness – that depression can be triggered by an over-active immune system.” </w:t>
      </w:r>
    </w:p>
    <w:p w14:paraId="7BB75F5D" w14:textId="77777777" w:rsidR="00B55D21" w:rsidRPr="00B55D21" w:rsidRDefault="00B55D21" w:rsidP="00B55D21">
      <w:pPr>
        <w:pStyle w:val="p1"/>
        <w:rPr>
          <w:rStyle w:val="s1"/>
          <w:bCs/>
          <w:i/>
          <w:sz w:val="28"/>
          <w:szCs w:val="24"/>
        </w:rPr>
      </w:pPr>
      <w:r w:rsidRPr="00B55D21">
        <w:rPr>
          <w:rStyle w:val="s1"/>
          <w:bCs/>
          <w:i/>
          <w:sz w:val="28"/>
          <w:szCs w:val="24"/>
        </w:rPr>
        <w:t>Fergus Walsh, BBC News</w:t>
      </w:r>
    </w:p>
    <w:p w14:paraId="44D27383" w14:textId="77777777" w:rsidR="00B55D21" w:rsidRDefault="00B55D21" w:rsidP="00B55D21">
      <w:pPr>
        <w:pStyle w:val="p1"/>
        <w:jc w:val="left"/>
        <w:rPr>
          <w:rStyle w:val="s1"/>
          <w:bCs/>
          <w:sz w:val="24"/>
          <w:szCs w:val="24"/>
        </w:rPr>
      </w:pPr>
    </w:p>
    <w:p w14:paraId="58A644D3" w14:textId="77777777" w:rsidR="00B55D21" w:rsidRDefault="007D7C20" w:rsidP="00B55D21">
      <w:pPr>
        <w:pStyle w:val="p1"/>
        <w:jc w:val="left"/>
        <w:rPr>
          <w:rStyle w:val="s1"/>
          <w:bCs/>
          <w:sz w:val="24"/>
          <w:szCs w:val="24"/>
        </w:rPr>
      </w:pPr>
      <w:r>
        <w:rPr>
          <w:rFonts w:ascii="Baskerville" w:hAnsi="Baskerville"/>
          <w:bCs/>
          <w:noProof/>
          <w:spacing w:val="2"/>
          <w:sz w:val="24"/>
          <w:szCs w:val="24"/>
        </w:rPr>
        <w:drawing>
          <wp:anchor distT="0" distB="0" distL="114300" distR="114300" simplePos="0" relativeHeight="251658240" behindDoc="0" locked="0" layoutInCell="1" allowOverlap="1" wp14:anchorId="2EE55235" wp14:editId="2E8F97F1">
            <wp:simplePos x="0" y="0"/>
            <wp:positionH relativeFrom="column">
              <wp:posOffset>57150</wp:posOffset>
            </wp:positionH>
            <wp:positionV relativeFrom="paragraph">
              <wp:posOffset>21590</wp:posOffset>
            </wp:positionV>
            <wp:extent cx="2169160" cy="3448050"/>
            <wp:effectExtent l="0" t="0" r="0" b="6350"/>
            <wp:wrapTight wrapText="bothSides">
              <wp:wrapPolygon edited="1">
                <wp:start x="0" y="0"/>
                <wp:lineTo x="-21" y="21512"/>
                <wp:lineTo x="22743" y="21512"/>
                <wp:lineTo x="22743" y="31"/>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81780723501.jpg"/>
                    <pic:cNvPicPr/>
                  </pic:nvPicPr>
                  <pic:blipFill>
                    <a:blip r:embed="rId6">
                      <a:extLst>
                        <a:ext uri="{28A0092B-C50C-407E-A947-70E740481C1C}">
                          <a14:useLocalDpi xmlns:a14="http://schemas.microsoft.com/office/drawing/2010/main" val="0"/>
                        </a:ext>
                      </a:extLst>
                    </a:blip>
                    <a:stretch>
                      <a:fillRect/>
                    </a:stretch>
                  </pic:blipFill>
                  <pic:spPr>
                    <a:xfrm>
                      <a:off x="0" y="0"/>
                      <a:ext cx="2169160" cy="3448050"/>
                    </a:xfrm>
                    <a:prstGeom prst="rect">
                      <a:avLst/>
                    </a:prstGeom>
                  </pic:spPr>
                </pic:pic>
              </a:graphicData>
            </a:graphic>
            <wp14:sizeRelH relativeFrom="page">
              <wp14:pctWidth>0</wp14:pctWidth>
            </wp14:sizeRelH>
            <wp14:sizeRelV relativeFrom="page">
              <wp14:pctHeight>0</wp14:pctHeight>
            </wp14:sizeRelV>
          </wp:anchor>
        </w:drawing>
      </w:r>
    </w:p>
    <w:p w14:paraId="7DAB437E" w14:textId="77777777" w:rsidR="00B55D21" w:rsidRDefault="00B55D21" w:rsidP="00B55D21">
      <w:pPr>
        <w:pStyle w:val="p1"/>
        <w:jc w:val="left"/>
        <w:rPr>
          <w:rStyle w:val="s1"/>
          <w:bCs/>
          <w:sz w:val="24"/>
          <w:szCs w:val="24"/>
        </w:rPr>
      </w:pPr>
    </w:p>
    <w:p w14:paraId="2E4927BE" w14:textId="77777777" w:rsidR="00B55D21" w:rsidRPr="007D7C20" w:rsidRDefault="00B55D21" w:rsidP="00B55D21">
      <w:pPr>
        <w:pStyle w:val="p1"/>
        <w:spacing w:line="276" w:lineRule="auto"/>
        <w:jc w:val="left"/>
        <w:rPr>
          <w:rStyle w:val="s1"/>
          <w:rFonts w:ascii="Times" w:hAnsi="Times"/>
          <w:bCs/>
          <w:color w:val="E22327"/>
          <w:sz w:val="24"/>
          <w:szCs w:val="24"/>
        </w:rPr>
      </w:pPr>
      <w:r w:rsidRPr="007D7C20">
        <w:rPr>
          <w:rStyle w:val="s1"/>
          <w:rFonts w:ascii="Times" w:hAnsi="Times"/>
          <w:bCs/>
          <w:color w:val="E22327"/>
          <w:sz w:val="24"/>
          <w:szCs w:val="24"/>
        </w:rPr>
        <w:t>Worldwide, depression will be the single biggest cause of disability in the next 20 years. But treatment for it has not changed much in the last three decades. In the world of psychiatry, time has apparently stood still... until now.</w:t>
      </w:r>
    </w:p>
    <w:p w14:paraId="47867E50" w14:textId="77777777" w:rsidR="007D7C20" w:rsidRPr="007D7C20" w:rsidRDefault="007D7C20" w:rsidP="00B55D21">
      <w:pPr>
        <w:pStyle w:val="p1"/>
        <w:spacing w:line="276" w:lineRule="auto"/>
        <w:jc w:val="left"/>
        <w:rPr>
          <w:rFonts w:ascii="Times" w:hAnsi="Times"/>
          <w:color w:val="E22327"/>
          <w:sz w:val="24"/>
          <w:szCs w:val="24"/>
        </w:rPr>
      </w:pPr>
    </w:p>
    <w:p w14:paraId="0DA8982F" w14:textId="77777777" w:rsidR="00B55D21" w:rsidRPr="007D7C20" w:rsidRDefault="00B55D21" w:rsidP="00B55D21">
      <w:pPr>
        <w:spacing w:line="276" w:lineRule="auto"/>
        <w:rPr>
          <w:rStyle w:val="s2"/>
          <w:rFonts w:ascii="Times" w:hAnsi="Times" w:cs="Times New Roman"/>
          <w:bCs/>
          <w:sz w:val="24"/>
          <w:szCs w:val="24"/>
        </w:rPr>
      </w:pPr>
      <w:r w:rsidRPr="007D7C20">
        <w:rPr>
          <w:rStyle w:val="s2"/>
          <w:rFonts w:ascii="Times" w:hAnsi="Times" w:cs="Times New Roman"/>
          <w:bCs/>
          <w:sz w:val="24"/>
          <w:szCs w:val="24"/>
        </w:rPr>
        <w:t xml:space="preserve">In this game-changing book, University of Cambridge Professor Edward </w:t>
      </w:r>
      <w:proofErr w:type="spellStart"/>
      <w:r w:rsidRPr="007D7C20">
        <w:rPr>
          <w:rStyle w:val="s2"/>
          <w:rFonts w:ascii="Times" w:hAnsi="Times" w:cs="Times New Roman"/>
          <w:bCs/>
          <w:sz w:val="24"/>
          <w:szCs w:val="24"/>
        </w:rPr>
        <w:t>Bullmore</w:t>
      </w:r>
      <w:proofErr w:type="spellEnd"/>
      <w:r w:rsidRPr="007D7C20">
        <w:rPr>
          <w:rStyle w:val="s2"/>
          <w:rFonts w:ascii="Times" w:hAnsi="Times" w:cs="Times New Roman"/>
          <w:bCs/>
          <w:sz w:val="24"/>
          <w:szCs w:val="24"/>
        </w:rPr>
        <w:t xml:space="preserve"> reveals the breakthrough new science on the link between depression and inflammation of the body and brain. He explains how and why we now know that mental disorders can have their root cause in the immune system, and outlines a future revolution in which treatments could be specifically targeted to break the vicious cycle of stress, inflammation and depression.</w:t>
      </w:r>
    </w:p>
    <w:p w14:paraId="17E303BD" w14:textId="77777777" w:rsidR="007D7C20" w:rsidRPr="007D7C20" w:rsidRDefault="007D7C20" w:rsidP="00B55D21">
      <w:pPr>
        <w:spacing w:line="276" w:lineRule="auto"/>
        <w:rPr>
          <w:rFonts w:ascii="Times" w:hAnsi="Times" w:cs="Times New Roman"/>
        </w:rPr>
      </w:pPr>
    </w:p>
    <w:p w14:paraId="7B133A21" w14:textId="77777777" w:rsidR="00B55D21" w:rsidRPr="007D7C20" w:rsidRDefault="00B55D21" w:rsidP="00B55D21">
      <w:pPr>
        <w:spacing w:line="276" w:lineRule="auto"/>
        <w:rPr>
          <w:rStyle w:val="s2"/>
          <w:rFonts w:ascii="Times" w:hAnsi="Times" w:cs="Times New Roman"/>
          <w:bCs/>
          <w:sz w:val="24"/>
          <w:szCs w:val="24"/>
        </w:rPr>
      </w:pPr>
      <w:r w:rsidRPr="007D7C20">
        <w:rPr>
          <w:rStyle w:val="s2"/>
          <w:rFonts w:ascii="Times" w:hAnsi="Times" w:cs="Times New Roman"/>
          <w:bCs/>
          <w:i/>
          <w:iCs/>
          <w:sz w:val="24"/>
          <w:szCs w:val="24"/>
        </w:rPr>
        <w:t>The Inflamed Mind</w:t>
      </w:r>
      <w:r w:rsidRPr="007D7C20">
        <w:rPr>
          <w:rStyle w:val="s2"/>
          <w:rFonts w:ascii="Times" w:hAnsi="Times" w:cs="Times New Roman"/>
          <w:bCs/>
          <w:sz w:val="24"/>
          <w:szCs w:val="24"/>
        </w:rPr>
        <w:t xml:space="preserve"> goes far beyond the clinic and the lab, representing a whole new way of looking at how mind, brain and body all work together in a </w:t>
      </w:r>
      <w:proofErr w:type="gramStart"/>
      <w:r w:rsidRPr="007D7C20">
        <w:rPr>
          <w:rStyle w:val="s2"/>
          <w:rFonts w:ascii="Times" w:hAnsi="Times" w:cs="Times New Roman"/>
          <w:bCs/>
          <w:sz w:val="24"/>
          <w:szCs w:val="24"/>
        </w:rPr>
        <w:t>sometimes misguided</w:t>
      </w:r>
      <w:proofErr w:type="gramEnd"/>
      <w:r w:rsidRPr="007D7C20">
        <w:rPr>
          <w:rStyle w:val="s2"/>
          <w:rFonts w:ascii="Times" w:hAnsi="Times" w:cs="Times New Roman"/>
          <w:bCs/>
          <w:sz w:val="24"/>
          <w:szCs w:val="24"/>
        </w:rPr>
        <w:t xml:space="preserve"> effort to help us survive in a hostile world. It offers insights into the story of Western medicine, how we have got it wrong as well as right in the past, and how we could start getting to grips with depression and other mental disorders much more effectively in the future.</w:t>
      </w:r>
    </w:p>
    <w:p w14:paraId="2BAA0757" w14:textId="77777777" w:rsidR="00B55D21" w:rsidRPr="007D7C20" w:rsidRDefault="007D7C20" w:rsidP="00B55D21">
      <w:pPr>
        <w:pStyle w:val="p2"/>
        <w:spacing w:line="276" w:lineRule="auto"/>
        <w:jc w:val="left"/>
        <w:rPr>
          <w:rFonts w:ascii="Times" w:hAnsi="Times"/>
          <w:sz w:val="24"/>
          <w:szCs w:val="24"/>
        </w:rPr>
      </w:pPr>
      <w:r w:rsidRPr="007D7C20">
        <w:rPr>
          <w:rFonts w:ascii="Times" w:hAnsi="Times"/>
          <w:noProof/>
          <w:sz w:val="24"/>
          <w:szCs w:val="24"/>
        </w:rPr>
        <mc:AlternateContent>
          <mc:Choice Requires="wps">
            <w:drawing>
              <wp:anchor distT="0" distB="0" distL="114300" distR="114300" simplePos="0" relativeHeight="251659264" behindDoc="0" locked="0" layoutInCell="1" allowOverlap="1" wp14:anchorId="6B91CCC6" wp14:editId="5369A776">
                <wp:simplePos x="0" y="0"/>
                <wp:positionH relativeFrom="column">
                  <wp:posOffset>1765935</wp:posOffset>
                </wp:positionH>
                <wp:positionV relativeFrom="paragraph">
                  <wp:posOffset>140335</wp:posOffset>
                </wp:positionV>
                <wp:extent cx="1943100" cy="0"/>
                <wp:effectExtent l="0" t="0" r="12700" b="25400"/>
                <wp:wrapNone/>
                <wp:docPr id="3" name="Straight Connector 3"/>
                <wp:cNvGraphicFramePr/>
                <a:graphic xmlns:a="http://schemas.openxmlformats.org/drawingml/2006/main">
                  <a:graphicData uri="http://schemas.microsoft.com/office/word/2010/wordprocessingShape">
                    <wps:wsp>
                      <wps:cNvCnPr/>
                      <wps:spPr>
                        <a:xfrm>
                          <a:off x="0" y="0"/>
                          <a:ext cx="194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9131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05pt,11.05pt" to="292.05pt,1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" strokecolor="black [3213]" strokeweight=".5pt">
                <v:stroke joinstyle="miter"/>
              </v:line>
            </w:pict>
          </mc:Fallback>
        </mc:AlternateContent>
      </w:r>
    </w:p>
    <w:p w14:paraId="34E8581E" w14:textId="77777777" w:rsidR="00936EB8" w:rsidRPr="007D7C20" w:rsidRDefault="00B55D21" w:rsidP="00B55D21">
      <w:pPr>
        <w:spacing w:line="276" w:lineRule="auto"/>
        <w:rPr>
          <w:rFonts w:ascii="Times" w:hAnsi="Times" w:cs="Times New Roman"/>
        </w:rPr>
      </w:pPr>
      <w:r w:rsidRPr="007D7C20">
        <w:rPr>
          <w:rFonts w:ascii="Times" w:hAnsi="Times" w:cs="Times New Roman"/>
          <w:b/>
        </w:rPr>
        <w:t xml:space="preserve">Prof Edward </w:t>
      </w:r>
      <w:proofErr w:type="spellStart"/>
      <w:r w:rsidRPr="007D7C20">
        <w:rPr>
          <w:rFonts w:ascii="Times" w:hAnsi="Times" w:cs="Times New Roman"/>
          <w:b/>
        </w:rPr>
        <w:t>Bullmore</w:t>
      </w:r>
      <w:proofErr w:type="spellEnd"/>
      <w:r w:rsidRPr="007D7C20">
        <w:rPr>
          <w:rFonts w:ascii="Times" w:hAnsi="Times" w:cs="Times New Roman"/>
        </w:rPr>
        <w:t xml:space="preserve"> MB PhD FRCP </w:t>
      </w:r>
      <w:proofErr w:type="spellStart"/>
      <w:r w:rsidRPr="007D7C20">
        <w:rPr>
          <w:rFonts w:ascii="Times" w:hAnsi="Times" w:cs="Times New Roman"/>
        </w:rPr>
        <w:t>FRCPsych</w:t>
      </w:r>
      <w:proofErr w:type="spellEnd"/>
      <w:r w:rsidRPr="007D7C20">
        <w:rPr>
          <w:rFonts w:ascii="Times" w:hAnsi="Times" w:cs="Times New Roman"/>
        </w:rPr>
        <w:t xml:space="preserve"> </w:t>
      </w:r>
      <w:proofErr w:type="spellStart"/>
      <w:r w:rsidRPr="007D7C20">
        <w:rPr>
          <w:rFonts w:ascii="Times" w:hAnsi="Times" w:cs="Times New Roman"/>
        </w:rPr>
        <w:t>FMedSci</w:t>
      </w:r>
      <w:proofErr w:type="spellEnd"/>
      <w:r w:rsidRPr="007D7C20">
        <w:rPr>
          <w:rFonts w:ascii="Times" w:hAnsi="Times" w:cs="Times New Roman"/>
        </w:rPr>
        <w:t xml:space="preserve"> is Professor and Head of the Department of Psychiatry, University of Cambridge. He is a world expert in neuroscience and mental health, who is leading the development of new anti-inflammatory drugs for depression in partnership with industry. </w:t>
      </w:r>
    </w:p>
    <w:sectPr w:rsidR="00936EB8" w:rsidRPr="007D7C20" w:rsidSect="001A19A9">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38891" w14:textId="77777777" w:rsidR="001D4073" w:rsidRDefault="001D4073" w:rsidP="00B55D21">
      <w:r>
        <w:separator/>
      </w:r>
    </w:p>
  </w:endnote>
  <w:endnote w:type="continuationSeparator" w:id="0">
    <w:p w14:paraId="0099CE7F" w14:textId="77777777" w:rsidR="001D4073" w:rsidRDefault="001D4073" w:rsidP="00B55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Baskerville SemiBold">
    <w:panose1 w:val="02020702070400020203"/>
    <w:charset w:val="00"/>
    <w:family w:val="auto"/>
    <w:pitch w:val="variable"/>
    <w:sig w:usb0="80000067" w:usb1="00000040" w:usb2="00000000" w:usb3="00000000" w:csb0="0000019F" w:csb1="00000000"/>
  </w:font>
  <w:font w:name="Baskerville">
    <w:panose1 w:val="02020502070401020303"/>
    <w:charset w:val="00"/>
    <w:family w:val="auto"/>
    <w:pitch w:val="variable"/>
    <w:sig w:usb0="80000067" w:usb1="00000000"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badi MT Condensed Light">
    <w:panose1 w:val="020B03060301010101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76AD8" w14:textId="77777777" w:rsidR="007D7C20" w:rsidRPr="007D7C20" w:rsidRDefault="007D7C20" w:rsidP="007D7C20">
    <w:pPr>
      <w:pStyle w:val="Footer"/>
      <w:jc w:val="center"/>
      <w:rPr>
        <w:rFonts w:ascii="Baskerville" w:hAnsi="Baskerville"/>
        <w:sz w:val="28"/>
        <w:lang w:val="en-US"/>
      </w:rPr>
    </w:pPr>
    <w:r w:rsidRPr="007D7C20">
      <w:rPr>
        <w:rFonts w:ascii="Baskerville" w:hAnsi="Baskerville"/>
        <w:sz w:val="28"/>
        <w:lang w:val="en-US"/>
      </w:rPr>
      <w:t>For more information please contact Katherine Stroud</w:t>
    </w:r>
  </w:p>
  <w:p w14:paraId="29FAB48A" w14:textId="77777777" w:rsidR="007D7C20" w:rsidRPr="007D7C20" w:rsidRDefault="007D7C20" w:rsidP="007D7C20">
    <w:pPr>
      <w:pStyle w:val="Footer"/>
      <w:jc w:val="center"/>
      <w:rPr>
        <w:rFonts w:ascii="Baskerville" w:hAnsi="Baskerville"/>
        <w:sz w:val="28"/>
        <w:lang w:val="en-US"/>
      </w:rPr>
    </w:pPr>
    <w:hyperlink r:id="rId1" w:history="1">
      <w:r w:rsidRPr="007D7C20">
        <w:rPr>
          <w:rStyle w:val="Hyperlink"/>
          <w:rFonts w:ascii="Baskerville" w:hAnsi="Baskerville"/>
          <w:sz w:val="28"/>
          <w:lang w:val="en-US"/>
        </w:rPr>
        <w:t>kstroudpr@gmail.com</w:t>
      </w:r>
    </w:hyperlink>
    <w:r w:rsidRPr="007D7C20">
      <w:rPr>
        <w:rFonts w:ascii="Baskerville" w:hAnsi="Baskerville"/>
        <w:sz w:val="28"/>
        <w:lang w:val="en-US"/>
      </w:rPr>
      <w:t xml:space="preserve"> / 07780 112 964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255AD" w14:textId="77777777" w:rsidR="001D4073" w:rsidRDefault="001D4073" w:rsidP="00B55D21">
      <w:r>
        <w:separator/>
      </w:r>
    </w:p>
  </w:footnote>
  <w:footnote w:type="continuationSeparator" w:id="0">
    <w:p w14:paraId="795CACE7" w14:textId="77777777" w:rsidR="001D4073" w:rsidRDefault="001D4073" w:rsidP="00B55D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0A43F" w14:textId="77777777" w:rsidR="00B55D21" w:rsidRDefault="00B55D21" w:rsidP="00B55D21">
    <w:pPr>
      <w:pStyle w:val="Header"/>
      <w:jc w:val="center"/>
    </w:pPr>
    <w:r>
      <w:rPr>
        <w:rFonts w:ascii="Baskerville" w:hAnsi="Baskerville"/>
        <w:bCs/>
        <w:noProof/>
        <w:spacing w:val="2"/>
      </w:rPr>
      <w:drawing>
        <wp:inline distT="0" distB="0" distL="0" distR="0" wp14:anchorId="4EC97788" wp14:editId="21FB6AC9">
          <wp:extent cx="1655230" cy="688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ndname.jpg"/>
                  <pic:cNvPicPr/>
                </pic:nvPicPr>
                <pic:blipFill>
                  <a:blip r:embed="rId1">
                    <a:extLst>
                      <a:ext uri="{28A0092B-C50C-407E-A947-70E740481C1C}">
                        <a14:useLocalDpi xmlns:a14="http://schemas.microsoft.com/office/drawing/2010/main" val="0"/>
                      </a:ext>
                    </a:extLst>
                  </a:blip>
                  <a:stretch>
                    <a:fillRect/>
                  </a:stretch>
                </pic:blipFill>
                <pic:spPr>
                  <a:xfrm>
                    <a:off x="0" y="0"/>
                    <a:ext cx="1760288" cy="7320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D21"/>
    <w:rsid w:val="001A19A9"/>
    <w:rsid w:val="001D4073"/>
    <w:rsid w:val="00487B52"/>
    <w:rsid w:val="007D7C20"/>
    <w:rsid w:val="00B55D2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D5DC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B55D21"/>
    <w:pPr>
      <w:ind w:left="426"/>
      <w:jc w:val="center"/>
    </w:pPr>
    <w:rPr>
      <w:rFonts w:ascii="Baskerville SemiBold" w:hAnsi="Baskerville SemiBold" w:cs="Times New Roman"/>
      <w:sz w:val="18"/>
      <w:szCs w:val="18"/>
      <w:lang w:eastAsia="en-GB"/>
    </w:rPr>
  </w:style>
  <w:style w:type="paragraph" w:customStyle="1" w:styleId="p2">
    <w:name w:val="p2"/>
    <w:basedOn w:val="Normal"/>
    <w:rsid w:val="00B55D21"/>
    <w:pPr>
      <w:spacing w:before="128"/>
      <w:ind w:left="426"/>
      <w:jc w:val="center"/>
    </w:pPr>
    <w:rPr>
      <w:rFonts w:ascii="Baskerville SemiBold" w:hAnsi="Baskerville SemiBold" w:cs="Times New Roman"/>
      <w:sz w:val="17"/>
      <w:szCs w:val="17"/>
      <w:lang w:eastAsia="en-GB"/>
    </w:rPr>
  </w:style>
  <w:style w:type="character" w:customStyle="1" w:styleId="s1">
    <w:name w:val="s1"/>
    <w:basedOn w:val="DefaultParagraphFont"/>
    <w:rsid w:val="00B55D21"/>
    <w:rPr>
      <w:rFonts w:ascii="Baskerville" w:hAnsi="Baskerville" w:hint="default"/>
      <w:spacing w:val="2"/>
      <w:sz w:val="18"/>
      <w:szCs w:val="18"/>
    </w:rPr>
  </w:style>
  <w:style w:type="character" w:customStyle="1" w:styleId="s2">
    <w:name w:val="s2"/>
    <w:basedOn w:val="DefaultParagraphFont"/>
    <w:rsid w:val="00B55D21"/>
    <w:rPr>
      <w:rFonts w:ascii="Baskerville" w:hAnsi="Baskerville" w:hint="default"/>
      <w:spacing w:val="2"/>
      <w:sz w:val="17"/>
      <w:szCs w:val="17"/>
    </w:rPr>
  </w:style>
  <w:style w:type="paragraph" w:styleId="Header">
    <w:name w:val="header"/>
    <w:basedOn w:val="Normal"/>
    <w:link w:val="HeaderChar"/>
    <w:uiPriority w:val="99"/>
    <w:unhideWhenUsed/>
    <w:rsid w:val="00B55D21"/>
    <w:pPr>
      <w:tabs>
        <w:tab w:val="center" w:pos="4513"/>
        <w:tab w:val="right" w:pos="9026"/>
      </w:tabs>
    </w:pPr>
  </w:style>
  <w:style w:type="character" w:customStyle="1" w:styleId="HeaderChar">
    <w:name w:val="Header Char"/>
    <w:basedOn w:val="DefaultParagraphFont"/>
    <w:link w:val="Header"/>
    <w:uiPriority w:val="99"/>
    <w:rsid w:val="00B55D21"/>
  </w:style>
  <w:style w:type="paragraph" w:styleId="Footer">
    <w:name w:val="footer"/>
    <w:basedOn w:val="Normal"/>
    <w:link w:val="FooterChar"/>
    <w:uiPriority w:val="99"/>
    <w:unhideWhenUsed/>
    <w:rsid w:val="00B55D21"/>
    <w:pPr>
      <w:tabs>
        <w:tab w:val="center" w:pos="4513"/>
        <w:tab w:val="right" w:pos="9026"/>
      </w:tabs>
    </w:pPr>
  </w:style>
  <w:style w:type="character" w:customStyle="1" w:styleId="FooterChar">
    <w:name w:val="Footer Char"/>
    <w:basedOn w:val="DefaultParagraphFont"/>
    <w:link w:val="Footer"/>
    <w:uiPriority w:val="99"/>
    <w:rsid w:val="00B55D21"/>
  </w:style>
  <w:style w:type="character" w:customStyle="1" w:styleId="apple-converted-space">
    <w:name w:val="apple-converted-space"/>
    <w:basedOn w:val="DefaultParagraphFont"/>
    <w:rsid w:val="00B55D21"/>
  </w:style>
  <w:style w:type="character" w:styleId="Hyperlink">
    <w:name w:val="Hyperlink"/>
    <w:basedOn w:val="DefaultParagraphFont"/>
    <w:uiPriority w:val="99"/>
    <w:unhideWhenUsed/>
    <w:rsid w:val="007D7C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632349">
      <w:bodyDiv w:val="1"/>
      <w:marLeft w:val="0"/>
      <w:marRight w:val="0"/>
      <w:marTop w:val="0"/>
      <w:marBottom w:val="0"/>
      <w:divBdr>
        <w:top w:val="none" w:sz="0" w:space="0" w:color="auto"/>
        <w:left w:val="none" w:sz="0" w:space="0" w:color="auto"/>
        <w:bottom w:val="none" w:sz="0" w:space="0" w:color="auto"/>
        <w:right w:val="none" w:sz="0" w:space="0" w:color="auto"/>
      </w:divBdr>
    </w:div>
    <w:div w:id="17789138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kstroudp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257</Words>
  <Characters>1469</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Short Books</dc:creator>
  <cp:keywords/>
  <dc:description/>
  <cp:lastModifiedBy>Short Books</cp:lastModifiedBy>
  <cp:revision>1</cp:revision>
  <dcterms:created xsi:type="dcterms:W3CDTF">2018-02-22T16:06:00Z</dcterms:created>
  <dcterms:modified xsi:type="dcterms:W3CDTF">2018-02-22T16:25:00Z</dcterms:modified>
</cp:coreProperties>
</file>