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74" w:rsidRDefault="005F1D74" w:rsidP="005F1D74">
      <w:pPr>
        <w:jc w:val="center"/>
      </w:pPr>
      <w:r>
        <w:rPr>
          <w:noProof/>
          <w:lang w:eastAsia="en-GB"/>
        </w:rPr>
        <w:drawing>
          <wp:inline distT="0" distB="0" distL="0" distR="0" wp14:anchorId="4EF99CCB" wp14:editId="590105D1">
            <wp:extent cx="961901" cy="540073"/>
            <wp:effectExtent l="0" t="0" r="0" b="0"/>
            <wp:docPr id="2" name="Picture 2" descr="C:\Users\Sue\Dropbox\PR Collective (2)\PROJECTS 2016\BBC Audio\Logos\bbc-audi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Dropbox\PR Collective (2)\PROJECTS 2016\BBC Audio\Logos\bbc-audio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1911" cy="540079"/>
                    </a:xfrm>
                    <a:prstGeom prst="rect">
                      <a:avLst/>
                    </a:prstGeom>
                    <a:noFill/>
                    <a:ln>
                      <a:noFill/>
                    </a:ln>
                  </pic:spPr>
                </pic:pic>
              </a:graphicData>
            </a:graphic>
          </wp:inline>
        </w:drawing>
      </w:r>
      <w:r>
        <w:rPr>
          <w:noProof/>
          <w:lang w:eastAsia="en-GB"/>
        </w:rPr>
        <w:drawing>
          <wp:inline distT="0" distB="0" distL="0" distR="0" wp14:anchorId="1748F640" wp14:editId="651BA820">
            <wp:extent cx="1674495" cy="605790"/>
            <wp:effectExtent l="0" t="0" r="1905" b="3810"/>
            <wp:docPr id="1" name="Picture 1" descr="C:\Users\Sue\Dropbox\PR Collective (2)\PROJECTS 2016\BBC Audio\Logos\PR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ropbox\PR Collective (2)\PROJECTS 2016\BBC Audio\Logos\PRH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495" cy="605790"/>
                    </a:xfrm>
                    <a:prstGeom prst="rect">
                      <a:avLst/>
                    </a:prstGeom>
                    <a:noFill/>
                    <a:ln>
                      <a:noFill/>
                    </a:ln>
                  </pic:spPr>
                </pic:pic>
              </a:graphicData>
            </a:graphic>
          </wp:inline>
        </w:drawing>
      </w:r>
    </w:p>
    <w:p w:rsidR="005F1D74" w:rsidRPr="00E53343" w:rsidRDefault="006F1416" w:rsidP="005F1D74">
      <w:pPr>
        <w:jc w:val="center"/>
        <w:rPr>
          <w:rFonts w:ascii="Constantia" w:hAnsi="Constantia"/>
          <w:b/>
          <w:color w:val="595959" w:themeColor="text1" w:themeTint="A6"/>
          <w:sz w:val="40"/>
          <w:szCs w:val="40"/>
        </w:rPr>
      </w:pPr>
      <w:r w:rsidRPr="00E53343">
        <w:rPr>
          <w:rFonts w:ascii="Constantia" w:hAnsi="Constantia"/>
          <w:b/>
          <w:color w:val="595959" w:themeColor="text1" w:themeTint="A6"/>
          <w:sz w:val="40"/>
          <w:szCs w:val="40"/>
        </w:rPr>
        <w:t xml:space="preserve">AMBRIDGE’S </w:t>
      </w:r>
      <w:r w:rsidR="005F1D74" w:rsidRPr="00E53343">
        <w:rPr>
          <w:rFonts w:ascii="Constantia" w:hAnsi="Constantia"/>
          <w:b/>
          <w:color w:val="595959" w:themeColor="text1" w:themeTint="A6"/>
          <w:sz w:val="40"/>
          <w:szCs w:val="40"/>
        </w:rPr>
        <w:t>ORIGINAL SHOCKING STORYLINE…</w:t>
      </w:r>
    </w:p>
    <w:p w:rsidR="005F1D74" w:rsidRPr="00E53343" w:rsidRDefault="005F1D74" w:rsidP="005F1D74">
      <w:pPr>
        <w:autoSpaceDE w:val="0"/>
        <w:autoSpaceDN w:val="0"/>
        <w:adjustRightInd w:val="0"/>
        <w:spacing w:after="0"/>
        <w:jc w:val="center"/>
        <w:rPr>
          <w:rFonts w:ascii="Constantia" w:hAnsi="Constantia" w:cs="VerdanaBold"/>
          <w:b/>
          <w:bCs/>
          <w:color w:val="006600"/>
          <w:sz w:val="48"/>
          <w:szCs w:val="48"/>
        </w:rPr>
      </w:pPr>
      <w:r w:rsidRPr="00E53343">
        <w:rPr>
          <w:rFonts w:ascii="Constantia" w:hAnsi="Constantia" w:cs="VerdanaBold"/>
          <w:b/>
          <w:bCs/>
          <w:color w:val="006600"/>
          <w:sz w:val="48"/>
          <w:szCs w:val="48"/>
        </w:rPr>
        <w:t xml:space="preserve">THE ARCHERS: </w:t>
      </w:r>
    </w:p>
    <w:p w:rsidR="005F1D74" w:rsidRPr="00E53343" w:rsidRDefault="005F1D74" w:rsidP="005F1D74">
      <w:pPr>
        <w:autoSpaceDE w:val="0"/>
        <w:autoSpaceDN w:val="0"/>
        <w:adjustRightInd w:val="0"/>
        <w:spacing w:after="0"/>
        <w:jc w:val="center"/>
        <w:rPr>
          <w:rFonts w:ascii="Constantia" w:hAnsi="Constantia" w:cs="VerdanaBold"/>
          <w:b/>
          <w:bCs/>
          <w:color w:val="006600"/>
          <w:sz w:val="48"/>
          <w:szCs w:val="48"/>
        </w:rPr>
      </w:pPr>
      <w:r w:rsidRPr="00E53343">
        <w:rPr>
          <w:rFonts w:ascii="Constantia" w:hAnsi="Constantia" w:cs="VerdanaBold"/>
          <w:b/>
          <w:bCs/>
          <w:color w:val="006600"/>
          <w:sz w:val="48"/>
          <w:szCs w:val="48"/>
        </w:rPr>
        <w:t>The Death of Grace Archer</w:t>
      </w:r>
    </w:p>
    <w:p w:rsidR="005F1D74" w:rsidRPr="00E53343" w:rsidRDefault="005F1D74" w:rsidP="005F1D74">
      <w:pPr>
        <w:jc w:val="center"/>
        <w:rPr>
          <w:rFonts w:ascii="Constantia" w:hAnsi="Constantia" w:cs="VerdanaBold"/>
          <w:b/>
          <w:bCs/>
          <w:color w:val="595959" w:themeColor="text1" w:themeTint="A6"/>
          <w:sz w:val="30"/>
          <w:szCs w:val="30"/>
        </w:rPr>
      </w:pPr>
      <w:r w:rsidRPr="00E53343">
        <w:rPr>
          <w:rFonts w:ascii="Constantia" w:hAnsi="Constantia" w:cs="VerdanaBold"/>
          <w:b/>
          <w:bCs/>
          <w:color w:val="595959" w:themeColor="text1" w:themeTint="A6"/>
          <w:sz w:val="30"/>
          <w:szCs w:val="30"/>
        </w:rPr>
        <w:t>BBC RADIO 4 FULL-CAST DRAMATISATION</w:t>
      </w:r>
    </w:p>
    <w:p w:rsidR="005F1D74" w:rsidRPr="005D1A53" w:rsidRDefault="00C26CA5" w:rsidP="005F1D74">
      <w:pPr>
        <w:pBdr>
          <w:bottom w:val="single" w:sz="4" w:space="1" w:color="auto"/>
        </w:pBdr>
        <w:jc w:val="center"/>
        <w:rPr>
          <w:rFonts w:ascii="Constantia" w:hAnsi="Constantia" w:cs="VerdanaBold"/>
          <w:b/>
          <w:bCs/>
          <w:color w:val="595959" w:themeColor="text1" w:themeTint="A6"/>
          <w:sz w:val="28"/>
          <w:szCs w:val="28"/>
        </w:rPr>
      </w:pPr>
      <w:r w:rsidRPr="00E53343">
        <w:rPr>
          <w:rFonts w:ascii="Constantia" w:hAnsi="Constantia" w:cs="VerdanaBold"/>
          <w:b/>
          <w:bCs/>
          <w:color w:val="595959" w:themeColor="text1" w:themeTint="A6"/>
          <w:sz w:val="28"/>
          <w:szCs w:val="28"/>
        </w:rPr>
        <w:t>Starring</w:t>
      </w:r>
      <w:r w:rsidR="005F1D74" w:rsidRPr="00E53343">
        <w:rPr>
          <w:rFonts w:ascii="Constantia" w:hAnsi="Constantia" w:cs="VerdanaBold"/>
          <w:b/>
          <w:bCs/>
          <w:color w:val="595959" w:themeColor="text1" w:themeTint="A6"/>
          <w:sz w:val="28"/>
          <w:szCs w:val="28"/>
        </w:rPr>
        <w:t xml:space="preserve"> </w:t>
      </w:r>
      <w:proofErr w:type="spellStart"/>
      <w:r w:rsidR="005F1D74" w:rsidRPr="00E53343">
        <w:rPr>
          <w:rFonts w:ascii="Constantia" w:hAnsi="Constantia" w:cs="VerdanaBold"/>
          <w:b/>
          <w:bCs/>
          <w:color w:val="595959" w:themeColor="text1" w:themeTint="A6"/>
          <w:sz w:val="28"/>
          <w:szCs w:val="28"/>
        </w:rPr>
        <w:t>Ysanne</w:t>
      </w:r>
      <w:proofErr w:type="spellEnd"/>
      <w:r w:rsidR="005F1D74" w:rsidRPr="00E53343">
        <w:rPr>
          <w:rFonts w:ascii="Constantia" w:hAnsi="Constantia" w:cs="VerdanaBold"/>
          <w:b/>
          <w:bCs/>
          <w:color w:val="595959" w:themeColor="text1" w:themeTint="A6"/>
          <w:sz w:val="28"/>
          <w:szCs w:val="28"/>
        </w:rPr>
        <w:t xml:space="preserve"> Churchman</w:t>
      </w:r>
      <w:r w:rsidRPr="00E53343">
        <w:rPr>
          <w:rFonts w:ascii="Constantia" w:hAnsi="Constantia" w:cs="VerdanaBold"/>
          <w:b/>
          <w:bCs/>
          <w:color w:val="595959" w:themeColor="text1" w:themeTint="A6"/>
          <w:sz w:val="28"/>
          <w:szCs w:val="28"/>
        </w:rPr>
        <w:t>, Norman Painting &amp; Simon Russell Beale</w:t>
      </w:r>
    </w:p>
    <w:p w:rsidR="005F1D74" w:rsidRPr="005D1A53" w:rsidRDefault="009C4A39" w:rsidP="009C4A39">
      <w:pPr>
        <w:jc w:val="center"/>
        <w:rPr>
          <w:rFonts w:ascii="Constantia" w:hAnsi="Constantia" w:cs="VerdanaBold"/>
          <w:bCs/>
          <w:color w:val="006600"/>
          <w:sz w:val="28"/>
          <w:szCs w:val="28"/>
        </w:rPr>
      </w:pPr>
      <w:r>
        <w:rPr>
          <w:rFonts w:ascii="Constantia" w:hAnsi="Constantia" w:cs="VerdanaBold"/>
          <w:bCs/>
          <w:color w:val="006600"/>
          <w:sz w:val="28"/>
          <w:szCs w:val="28"/>
        </w:rPr>
        <w:t>27</w:t>
      </w:r>
      <w:r w:rsidRPr="009C4A39">
        <w:rPr>
          <w:rFonts w:ascii="Constantia" w:hAnsi="Constantia" w:cs="VerdanaBold"/>
          <w:bCs/>
          <w:color w:val="006600"/>
          <w:sz w:val="28"/>
          <w:szCs w:val="28"/>
          <w:vertAlign w:val="superscript"/>
        </w:rPr>
        <w:t>th</w:t>
      </w:r>
      <w:r>
        <w:rPr>
          <w:rFonts w:ascii="Constantia" w:hAnsi="Constantia" w:cs="VerdanaBold"/>
          <w:bCs/>
          <w:color w:val="006600"/>
          <w:sz w:val="28"/>
          <w:szCs w:val="28"/>
        </w:rPr>
        <w:t xml:space="preserve"> </w:t>
      </w:r>
      <w:bookmarkStart w:id="0" w:name="_GoBack"/>
      <w:bookmarkEnd w:id="0"/>
      <w:r w:rsidR="00372EFE">
        <w:rPr>
          <w:rFonts w:ascii="Constantia" w:hAnsi="Constantia" w:cs="VerdanaBold"/>
          <w:bCs/>
          <w:color w:val="006600"/>
          <w:sz w:val="28"/>
          <w:szCs w:val="28"/>
        </w:rPr>
        <w:t>October</w:t>
      </w:r>
      <w:r w:rsidR="005F1D74" w:rsidRPr="005D1A53">
        <w:rPr>
          <w:rFonts w:ascii="Constantia" w:hAnsi="Constantia" w:cs="VerdanaBold"/>
          <w:bCs/>
          <w:color w:val="006600"/>
          <w:sz w:val="28"/>
          <w:szCs w:val="28"/>
        </w:rPr>
        <w:t xml:space="preserve"> </w:t>
      </w:r>
      <w:r w:rsidR="005F1D74" w:rsidRPr="005D1A53">
        <w:rPr>
          <w:rFonts w:ascii="Constantia" w:hAnsi="Constantia" w:cs="Times New Roman"/>
          <w:bCs/>
          <w:color w:val="006600"/>
          <w:sz w:val="28"/>
          <w:szCs w:val="28"/>
        </w:rPr>
        <w:t>·</w:t>
      </w:r>
      <w:r w:rsidR="005F1D74" w:rsidRPr="005D1A53">
        <w:rPr>
          <w:rFonts w:ascii="Constantia" w:hAnsi="Constantia" w:cs="VerdanaBold"/>
          <w:bCs/>
          <w:color w:val="006600"/>
          <w:sz w:val="28"/>
          <w:szCs w:val="28"/>
        </w:rPr>
        <w:t xml:space="preserve"> </w:t>
      </w:r>
      <w:r w:rsidR="005F1D74" w:rsidRPr="005D1A53">
        <w:rPr>
          <w:rFonts w:ascii="Constantia" w:hAnsi="Constantia" w:cs="Footlight MT Light"/>
          <w:bCs/>
          <w:color w:val="006600"/>
          <w:sz w:val="28"/>
          <w:szCs w:val="28"/>
        </w:rPr>
        <w:t>£</w:t>
      </w:r>
      <w:r w:rsidR="005F1D74" w:rsidRPr="005D1A53">
        <w:rPr>
          <w:rFonts w:ascii="Constantia" w:hAnsi="Constantia" w:cs="VerdanaBold"/>
          <w:bCs/>
          <w:color w:val="006600"/>
          <w:sz w:val="28"/>
          <w:szCs w:val="28"/>
        </w:rPr>
        <w:t xml:space="preserve">16.50 </w:t>
      </w:r>
      <w:r w:rsidR="005F1D74" w:rsidRPr="005D1A53">
        <w:rPr>
          <w:rFonts w:ascii="Constantia" w:hAnsi="Constantia" w:cs="Times New Roman"/>
          <w:bCs/>
          <w:color w:val="006600"/>
          <w:sz w:val="28"/>
          <w:szCs w:val="28"/>
        </w:rPr>
        <w:t>·</w:t>
      </w:r>
      <w:r w:rsidR="005F1D74" w:rsidRPr="005D1A53">
        <w:rPr>
          <w:rFonts w:ascii="Constantia" w:hAnsi="Constantia" w:cs="VerdanaBold"/>
          <w:bCs/>
          <w:color w:val="006600"/>
          <w:sz w:val="28"/>
          <w:szCs w:val="28"/>
        </w:rPr>
        <w:t xml:space="preserve"> 3 CDS or available as a download </w:t>
      </w:r>
      <w:r w:rsidR="005F1D74" w:rsidRPr="005D1A53">
        <w:rPr>
          <w:rFonts w:ascii="Constantia" w:hAnsi="Constantia" w:cs="Times New Roman"/>
          <w:bCs/>
          <w:color w:val="006600"/>
          <w:sz w:val="28"/>
          <w:szCs w:val="28"/>
        </w:rPr>
        <w:t>·</w:t>
      </w:r>
      <w:r w:rsidR="005F1D74" w:rsidRPr="005D1A53">
        <w:rPr>
          <w:rFonts w:ascii="Constantia" w:hAnsi="Constantia" w:cs="VerdanaBold"/>
          <w:bCs/>
          <w:color w:val="006600"/>
          <w:sz w:val="28"/>
          <w:szCs w:val="28"/>
        </w:rPr>
        <w:t xml:space="preserve"> 3 hours duration</w:t>
      </w:r>
    </w:p>
    <w:p w:rsidR="005F1D74" w:rsidRPr="005D1A53" w:rsidRDefault="005F1D74" w:rsidP="005F1D74">
      <w:pPr>
        <w:autoSpaceDE w:val="0"/>
        <w:autoSpaceDN w:val="0"/>
        <w:adjustRightInd w:val="0"/>
        <w:spacing w:after="0"/>
        <w:jc w:val="center"/>
        <w:rPr>
          <w:rFonts w:ascii="Constantia" w:hAnsi="Constantia" w:cs="VerdanaRegular"/>
          <w:sz w:val="26"/>
          <w:szCs w:val="26"/>
        </w:rPr>
      </w:pPr>
    </w:p>
    <w:p w:rsidR="005F1D74" w:rsidRPr="005D1A53" w:rsidRDefault="005F1D74" w:rsidP="005F1D74">
      <w:pPr>
        <w:autoSpaceDE w:val="0"/>
        <w:autoSpaceDN w:val="0"/>
        <w:adjustRightInd w:val="0"/>
        <w:spacing w:after="0"/>
        <w:rPr>
          <w:rFonts w:ascii="Constantia" w:hAnsi="Constantia" w:cs="VerdanaRegular"/>
          <w:sz w:val="26"/>
          <w:szCs w:val="26"/>
        </w:rPr>
      </w:pPr>
      <w:r w:rsidRPr="005D1A53">
        <w:rPr>
          <w:rFonts w:ascii="Constantia" w:hAnsi="Constantia" w:cs="VerdanaRegular"/>
          <w:noProof/>
          <w:sz w:val="26"/>
          <w:szCs w:val="26"/>
          <w:lang w:eastAsia="en-GB"/>
        </w:rPr>
        <w:drawing>
          <wp:anchor distT="0" distB="0" distL="114300" distR="114300" simplePos="0" relativeHeight="251659264" behindDoc="0" locked="0" layoutInCell="1" allowOverlap="1" wp14:anchorId="710DBA46" wp14:editId="36B009CA">
            <wp:simplePos x="0" y="0"/>
            <wp:positionH relativeFrom="column">
              <wp:posOffset>4387850</wp:posOffset>
            </wp:positionH>
            <wp:positionV relativeFrom="paragraph">
              <wp:posOffset>61595</wp:posOffset>
            </wp:positionV>
            <wp:extent cx="2196465" cy="2196465"/>
            <wp:effectExtent l="190500" t="190500" r="184785" b="184785"/>
            <wp:wrapSquare wrapText="bothSides"/>
            <wp:docPr id="3" name="Picture 3" descr="C:\Users\Sue\Dropbox\PR Collective (2)\PROJECTS 2016\BBC Audio\Archers - Death of Grace Archer\Archers The Death of Grace Archer lo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ropbox\PR Collective (2)\PROJECTS 2016\BBC Audio\Archers - Death of Grace Archer\Archers The Death of Grace Archer lo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6465" cy="219646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5D1A53">
        <w:rPr>
          <w:rFonts w:ascii="Constantia" w:hAnsi="Constantia" w:cs="VerdanaRegular"/>
          <w:sz w:val="26"/>
          <w:szCs w:val="26"/>
        </w:rPr>
        <w:t>The legendary demise of Phil Archer’s first wife is recalled in these archive editions of the much-loved BBC radio serial, plus a unique behind-the-scenes drama about Grace’s death.</w:t>
      </w:r>
    </w:p>
    <w:p w:rsidR="005F1D74" w:rsidRPr="005D1A53" w:rsidRDefault="005F1D74" w:rsidP="005F1D74">
      <w:pPr>
        <w:autoSpaceDE w:val="0"/>
        <w:autoSpaceDN w:val="0"/>
        <w:adjustRightInd w:val="0"/>
        <w:spacing w:after="0"/>
        <w:rPr>
          <w:rFonts w:ascii="Constantia" w:hAnsi="Constantia" w:cs="VerdanaRegular"/>
          <w:sz w:val="26"/>
          <w:szCs w:val="26"/>
        </w:rPr>
      </w:pPr>
      <w:r w:rsidRPr="005D1A53">
        <w:rPr>
          <w:rFonts w:ascii="Constantia" w:hAnsi="Constantia" w:cs="VerdanaRegular"/>
          <w:sz w:val="26"/>
          <w:szCs w:val="26"/>
        </w:rPr>
        <w:t>The Archers is the longest-running radio drama in the world, and in 1955 the death of Grace Archer became one of the most notorious – and controversial – events in the history of the show. Over 20 million people tuned in to hear the shocking storyline, and the BBC switchboard was jammed with thousands of calls from distraught listeners.</w:t>
      </w:r>
    </w:p>
    <w:p w:rsidR="005F1D74" w:rsidRPr="005D1A53" w:rsidRDefault="005F1D74" w:rsidP="005F1D74">
      <w:pPr>
        <w:autoSpaceDE w:val="0"/>
        <w:autoSpaceDN w:val="0"/>
        <w:adjustRightInd w:val="0"/>
        <w:spacing w:after="0"/>
        <w:rPr>
          <w:rFonts w:ascii="Constantia" w:hAnsi="Constantia" w:cs="VerdanaRegular"/>
          <w:sz w:val="26"/>
          <w:szCs w:val="26"/>
        </w:rPr>
      </w:pPr>
    </w:p>
    <w:p w:rsidR="005F1D74" w:rsidRPr="005D1A53" w:rsidRDefault="005F1D74" w:rsidP="005F1D74">
      <w:pPr>
        <w:autoSpaceDE w:val="0"/>
        <w:autoSpaceDN w:val="0"/>
        <w:adjustRightInd w:val="0"/>
        <w:spacing w:after="0"/>
        <w:rPr>
          <w:rFonts w:ascii="Constantia" w:hAnsi="Constantia" w:cs="VerdanaRegular"/>
          <w:sz w:val="26"/>
          <w:szCs w:val="26"/>
        </w:rPr>
      </w:pPr>
      <w:r w:rsidRPr="005D1A53">
        <w:rPr>
          <w:rFonts w:ascii="Constantia" w:hAnsi="Constantia" w:cs="VerdanaRegular"/>
          <w:sz w:val="26"/>
          <w:szCs w:val="26"/>
        </w:rPr>
        <w:t>This Archers retrospective includes the omnibus edition from September 1955, featuring the fateful night of Grace's demise, and two editions of Vintage Archers from 1986 and 1987 in which the residents of Ambridge – including Jill, Walter, Tom, Shula and Christine – gather at Christmas and remember events of the past.</w:t>
      </w:r>
    </w:p>
    <w:p w:rsidR="005F1D74" w:rsidRPr="005D1A53" w:rsidRDefault="005F1D74" w:rsidP="005F1D74">
      <w:pPr>
        <w:autoSpaceDE w:val="0"/>
        <w:autoSpaceDN w:val="0"/>
        <w:adjustRightInd w:val="0"/>
        <w:spacing w:after="0"/>
        <w:rPr>
          <w:rFonts w:ascii="Constantia" w:hAnsi="Constantia" w:cs="VerdanaRegular"/>
          <w:sz w:val="26"/>
          <w:szCs w:val="26"/>
        </w:rPr>
      </w:pPr>
    </w:p>
    <w:p w:rsidR="005F1D74" w:rsidRPr="005D1A53" w:rsidRDefault="005F1D74" w:rsidP="005F1D74">
      <w:pPr>
        <w:autoSpaceDE w:val="0"/>
        <w:autoSpaceDN w:val="0"/>
        <w:adjustRightInd w:val="0"/>
        <w:spacing w:after="0"/>
        <w:rPr>
          <w:rFonts w:ascii="Constantia" w:hAnsi="Constantia" w:cs="VerdanaRegular"/>
          <w:sz w:val="26"/>
          <w:szCs w:val="26"/>
        </w:rPr>
      </w:pPr>
      <w:r w:rsidRPr="005D1A53">
        <w:rPr>
          <w:rFonts w:ascii="Constantia" w:hAnsi="Constantia" w:cs="VerdanaRegular"/>
          <w:sz w:val="26"/>
          <w:szCs w:val="26"/>
        </w:rPr>
        <w:t xml:space="preserve">Finally, in the 2015 radio play </w:t>
      </w:r>
      <w:r w:rsidRPr="005D1A53">
        <w:rPr>
          <w:rFonts w:ascii="Constantia" w:hAnsi="Constantia" w:cs="VerdanaRegular"/>
          <w:b/>
          <w:i/>
          <w:sz w:val="26"/>
          <w:szCs w:val="26"/>
        </w:rPr>
        <w:t>Dead Girls Tell No Tales</w:t>
      </w:r>
      <w:r w:rsidRPr="005D1A53">
        <w:rPr>
          <w:rFonts w:ascii="Constantia" w:hAnsi="Constantia" w:cs="VerdanaRegular"/>
          <w:sz w:val="26"/>
          <w:szCs w:val="26"/>
        </w:rPr>
        <w:t xml:space="preserve">, the real-life circumstances of Grace's departure from the serial are dramatised by long-term </w:t>
      </w:r>
      <w:proofErr w:type="gramStart"/>
      <w:r w:rsidRPr="005D1A53">
        <w:rPr>
          <w:rFonts w:ascii="Constantia" w:hAnsi="Constantia" w:cs="VerdanaRegular"/>
          <w:sz w:val="26"/>
          <w:szCs w:val="26"/>
        </w:rPr>
        <w:t>Archers</w:t>
      </w:r>
      <w:proofErr w:type="gramEnd"/>
      <w:r w:rsidRPr="005D1A53">
        <w:rPr>
          <w:rFonts w:ascii="Constantia" w:hAnsi="Constantia" w:cs="VerdanaRegular"/>
          <w:sz w:val="26"/>
          <w:szCs w:val="26"/>
        </w:rPr>
        <w:t xml:space="preserve"> writer Joanna Toye. With a star cast including Eleanor Tomlinson (</w:t>
      </w:r>
      <w:proofErr w:type="spellStart"/>
      <w:r w:rsidRPr="005D1A53">
        <w:rPr>
          <w:rFonts w:ascii="Constantia" w:hAnsi="Constantia" w:cs="VerdanaRegular"/>
          <w:sz w:val="26"/>
          <w:szCs w:val="26"/>
        </w:rPr>
        <w:t>Demelza</w:t>
      </w:r>
      <w:proofErr w:type="spellEnd"/>
      <w:r w:rsidRPr="005D1A53">
        <w:rPr>
          <w:rFonts w:ascii="Constantia" w:hAnsi="Constantia" w:cs="VerdanaRegular"/>
          <w:sz w:val="26"/>
          <w:szCs w:val="26"/>
        </w:rPr>
        <w:t xml:space="preserve"> in </w:t>
      </w:r>
      <w:r w:rsidRPr="005D1A53">
        <w:rPr>
          <w:rFonts w:ascii="Constantia" w:hAnsi="Constantia" w:cs="VerdanaRegular"/>
          <w:i/>
          <w:sz w:val="26"/>
          <w:szCs w:val="26"/>
        </w:rPr>
        <w:t>Poldark</w:t>
      </w:r>
      <w:r w:rsidRPr="005D1A53">
        <w:rPr>
          <w:rFonts w:ascii="Constantia" w:hAnsi="Constantia" w:cs="VerdanaRegular"/>
          <w:sz w:val="26"/>
          <w:szCs w:val="26"/>
        </w:rPr>
        <w:t xml:space="preserve">), Simon Russell Beale, </w:t>
      </w:r>
      <w:proofErr w:type="spellStart"/>
      <w:r w:rsidRPr="005D1A53">
        <w:rPr>
          <w:rFonts w:ascii="Constantia" w:hAnsi="Constantia" w:cs="VerdanaRegular"/>
          <w:sz w:val="26"/>
          <w:szCs w:val="26"/>
        </w:rPr>
        <w:t>Ysanne</w:t>
      </w:r>
      <w:proofErr w:type="spellEnd"/>
      <w:r w:rsidRPr="005D1A53">
        <w:rPr>
          <w:rFonts w:ascii="Constantia" w:hAnsi="Constantia" w:cs="VerdanaRegular"/>
          <w:sz w:val="26"/>
          <w:szCs w:val="26"/>
        </w:rPr>
        <w:t xml:space="preserve"> Churchman, Jon </w:t>
      </w:r>
      <w:proofErr w:type="spellStart"/>
      <w:r w:rsidRPr="005D1A53">
        <w:rPr>
          <w:rFonts w:ascii="Constantia" w:hAnsi="Constantia" w:cs="VerdanaRegular"/>
          <w:sz w:val="26"/>
          <w:szCs w:val="26"/>
        </w:rPr>
        <w:t>Culshaw</w:t>
      </w:r>
      <w:proofErr w:type="spellEnd"/>
      <w:r w:rsidRPr="005D1A53">
        <w:rPr>
          <w:rFonts w:ascii="Constantia" w:hAnsi="Constantia" w:cs="VerdanaRegular"/>
          <w:sz w:val="26"/>
          <w:szCs w:val="26"/>
        </w:rPr>
        <w:t xml:space="preserve">, Pam Ferris and Miles </w:t>
      </w:r>
      <w:proofErr w:type="spellStart"/>
      <w:r w:rsidRPr="005D1A53">
        <w:rPr>
          <w:rFonts w:ascii="Constantia" w:hAnsi="Constantia" w:cs="VerdanaRegular"/>
          <w:sz w:val="26"/>
          <w:szCs w:val="26"/>
        </w:rPr>
        <w:t>Jupp</w:t>
      </w:r>
      <w:proofErr w:type="spellEnd"/>
      <w:r w:rsidRPr="005D1A53">
        <w:rPr>
          <w:rFonts w:ascii="Constantia" w:hAnsi="Constantia" w:cs="VerdanaRegular"/>
          <w:sz w:val="26"/>
          <w:szCs w:val="26"/>
        </w:rPr>
        <w:t xml:space="preserve">, it delves deep into The Archers' archives to reveal the truth about why Grace had to die. </w:t>
      </w:r>
    </w:p>
    <w:p w:rsidR="005F1D74" w:rsidRPr="005D1A53" w:rsidRDefault="005F1D74" w:rsidP="005F1D74">
      <w:pPr>
        <w:autoSpaceDE w:val="0"/>
        <w:autoSpaceDN w:val="0"/>
        <w:adjustRightInd w:val="0"/>
        <w:spacing w:after="0"/>
        <w:rPr>
          <w:rFonts w:ascii="Constantia" w:hAnsi="Constantia" w:cs="VerdanaRegular"/>
          <w:sz w:val="24"/>
          <w:szCs w:val="24"/>
        </w:rPr>
      </w:pPr>
    </w:p>
    <w:p w:rsidR="005F1D74" w:rsidRPr="005D1A53" w:rsidRDefault="005F1D74" w:rsidP="005F1D74">
      <w:pPr>
        <w:pBdr>
          <w:top w:val="single" w:sz="4" w:space="1" w:color="auto"/>
        </w:pBdr>
        <w:autoSpaceDE w:val="0"/>
        <w:autoSpaceDN w:val="0"/>
        <w:adjustRightInd w:val="0"/>
        <w:spacing w:after="0"/>
        <w:rPr>
          <w:rFonts w:ascii="Constantia" w:hAnsi="Constantia" w:cs="VerdanaRegular"/>
          <w:sz w:val="20"/>
          <w:szCs w:val="20"/>
        </w:rPr>
      </w:pPr>
    </w:p>
    <w:p w:rsidR="005F1D74" w:rsidRPr="005D1A53" w:rsidRDefault="005F1D74" w:rsidP="005F1D74">
      <w:pPr>
        <w:autoSpaceDE w:val="0"/>
        <w:autoSpaceDN w:val="0"/>
        <w:adjustRightInd w:val="0"/>
        <w:spacing w:after="0"/>
        <w:rPr>
          <w:rFonts w:ascii="Constantia" w:hAnsi="Constantia" w:cs="VerdanaRegular"/>
          <w:sz w:val="21"/>
          <w:szCs w:val="21"/>
        </w:rPr>
      </w:pPr>
      <w:r w:rsidRPr="005D1A53">
        <w:rPr>
          <w:rFonts w:ascii="Constantia" w:hAnsi="Constantia" w:cs="VerdanaRegular"/>
          <w:sz w:val="21"/>
          <w:szCs w:val="21"/>
        </w:rPr>
        <w:t xml:space="preserve">The Archers was first broadcast on BBC radio in 1951, and it continues to this day, with a new episode broadcast daily on BBC Radio 4 (excepting Saturdays) plus an omnibus edition on Sundays. The story centres </w:t>
      </w:r>
      <w:proofErr w:type="gramStart"/>
      <w:r w:rsidRPr="005D1A53">
        <w:rPr>
          <w:rFonts w:ascii="Constantia" w:hAnsi="Constantia" w:cs="VerdanaRegular"/>
          <w:sz w:val="21"/>
          <w:szCs w:val="21"/>
        </w:rPr>
        <w:t>around</w:t>
      </w:r>
      <w:proofErr w:type="gramEnd"/>
      <w:r w:rsidRPr="005D1A53">
        <w:rPr>
          <w:rFonts w:ascii="Constantia" w:hAnsi="Constantia" w:cs="VerdanaRegular"/>
          <w:sz w:val="21"/>
          <w:szCs w:val="21"/>
        </w:rPr>
        <w:t xml:space="preserve"> the inhabitants of the village of Ambridge, including the Archers, the </w:t>
      </w:r>
      <w:proofErr w:type="spellStart"/>
      <w:r w:rsidRPr="005D1A53">
        <w:rPr>
          <w:rFonts w:ascii="Constantia" w:hAnsi="Constantia" w:cs="VerdanaRegular"/>
          <w:sz w:val="21"/>
          <w:szCs w:val="21"/>
        </w:rPr>
        <w:t>Grundys</w:t>
      </w:r>
      <w:proofErr w:type="spellEnd"/>
      <w:r w:rsidRPr="005D1A53">
        <w:rPr>
          <w:rFonts w:ascii="Constantia" w:hAnsi="Constantia" w:cs="VerdanaRegular"/>
          <w:sz w:val="21"/>
          <w:szCs w:val="21"/>
        </w:rPr>
        <w:t xml:space="preserve">, the </w:t>
      </w:r>
      <w:proofErr w:type="spellStart"/>
      <w:r w:rsidRPr="005D1A53">
        <w:rPr>
          <w:rFonts w:ascii="Constantia" w:hAnsi="Constantia" w:cs="VerdanaRegular"/>
          <w:sz w:val="21"/>
          <w:szCs w:val="21"/>
        </w:rPr>
        <w:t>Aldridges</w:t>
      </w:r>
      <w:proofErr w:type="spellEnd"/>
      <w:r w:rsidRPr="005D1A53">
        <w:rPr>
          <w:rFonts w:ascii="Constantia" w:hAnsi="Constantia" w:cs="VerdanaRegular"/>
          <w:sz w:val="21"/>
          <w:szCs w:val="21"/>
        </w:rPr>
        <w:t xml:space="preserve"> and the Carters. In 1965 the death of Grace Archer caused a national outcry, and the serial continues to attract press attention regularly. </w:t>
      </w:r>
    </w:p>
    <w:p w:rsidR="005F1D74" w:rsidRPr="005D1A53" w:rsidRDefault="005F1D74" w:rsidP="005F1D74">
      <w:pPr>
        <w:autoSpaceDE w:val="0"/>
        <w:autoSpaceDN w:val="0"/>
        <w:adjustRightInd w:val="0"/>
        <w:spacing w:after="0"/>
        <w:rPr>
          <w:rFonts w:ascii="Constantia" w:hAnsi="Constantia" w:cs="VerdanaRegular"/>
          <w:sz w:val="21"/>
          <w:szCs w:val="21"/>
        </w:rPr>
      </w:pPr>
      <w:r w:rsidRPr="005D1A53">
        <w:rPr>
          <w:rFonts w:ascii="Constantia" w:hAnsi="Constantia" w:cs="VerdanaRegular"/>
          <w:b/>
          <w:sz w:val="21"/>
          <w:szCs w:val="21"/>
        </w:rPr>
        <w:t>JOANNA TOYE</w:t>
      </w:r>
      <w:r w:rsidRPr="005D1A53">
        <w:rPr>
          <w:rFonts w:ascii="Constantia" w:hAnsi="Constantia" w:cs="VerdanaRegular"/>
          <w:sz w:val="21"/>
          <w:szCs w:val="21"/>
        </w:rPr>
        <w:t xml:space="preserve"> has been writing for the programme since 1984, and in 2015 she wrote the spin-off radio drama </w:t>
      </w:r>
      <w:r w:rsidRPr="005D1A53">
        <w:rPr>
          <w:rFonts w:ascii="Constantia" w:hAnsi="Constantia" w:cs="VerdanaRegular"/>
          <w:i/>
          <w:sz w:val="21"/>
          <w:szCs w:val="21"/>
        </w:rPr>
        <w:t>Dead Girls Tell No Tales</w:t>
      </w:r>
      <w:r w:rsidRPr="005D1A53">
        <w:rPr>
          <w:rFonts w:ascii="Constantia" w:hAnsi="Constantia" w:cs="VerdanaRegular"/>
          <w:sz w:val="21"/>
          <w:szCs w:val="21"/>
        </w:rPr>
        <w:t>, about the killing off of Grace Archer.</w:t>
      </w:r>
    </w:p>
    <w:p w:rsidR="005F1D74" w:rsidRDefault="005F1D74" w:rsidP="005F1D74">
      <w:pPr>
        <w:autoSpaceDE w:val="0"/>
        <w:autoSpaceDN w:val="0"/>
        <w:adjustRightInd w:val="0"/>
        <w:spacing w:after="0"/>
        <w:rPr>
          <w:rFonts w:ascii="Constantia" w:hAnsi="Constantia" w:cs="VerdanaRegular"/>
        </w:rPr>
      </w:pPr>
    </w:p>
    <w:p w:rsidR="005F1D74" w:rsidRDefault="00392D39" w:rsidP="005F1D74">
      <w:pPr>
        <w:contextualSpacing/>
        <w:jc w:val="center"/>
        <w:rPr>
          <w:rFonts w:ascii="Baskerville Old Face" w:hAnsi="Baskerville Old Face"/>
        </w:rPr>
      </w:pPr>
      <w:hyperlink r:id="rId9" w:history="1">
        <w:r w:rsidR="005F1D74" w:rsidRPr="00C1710C">
          <w:rPr>
            <w:rStyle w:val="Hyperlink"/>
            <w:rFonts w:ascii="Baskerville Old Face" w:hAnsi="Baskerville Old Face"/>
          </w:rPr>
          <w:t>www.penguin.co.uk/penguin-books/audiobooks</w:t>
        </w:r>
      </w:hyperlink>
      <w:r w:rsidR="005F1D74">
        <w:rPr>
          <w:rFonts w:ascii="Baskerville Old Face" w:hAnsi="Baskerville Old Face"/>
        </w:rPr>
        <w:t xml:space="preserve">    </w:t>
      </w:r>
      <w:hyperlink r:id="rId10" w:history="1">
        <w:r w:rsidR="005F1D74" w:rsidRPr="00580538">
          <w:rPr>
            <w:rStyle w:val="Hyperlink"/>
            <w:rFonts w:ascii="Baskerville Old Face" w:hAnsi="Baskerville Old Face"/>
          </w:rPr>
          <w:t>www.facebook.com/BBCTheArchers</w:t>
        </w:r>
      </w:hyperlink>
      <w:r w:rsidR="005F1D74">
        <w:rPr>
          <w:rFonts w:ascii="Baskerville Old Face" w:hAnsi="Baskerville Old Face"/>
        </w:rPr>
        <w:t xml:space="preserve"> </w:t>
      </w:r>
    </w:p>
    <w:p w:rsidR="005F1D74" w:rsidRPr="00C1710C" w:rsidRDefault="005F1D74" w:rsidP="005F1D74">
      <w:pPr>
        <w:contextualSpacing/>
        <w:jc w:val="center"/>
        <w:rPr>
          <w:rFonts w:ascii="Baskerville Old Face" w:hAnsi="Baskerville Old Face"/>
        </w:rPr>
      </w:pPr>
    </w:p>
    <w:p w:rsidR="005F1D74" w:rsidRPr="00C1710C" w:rsidRDefault="005F1D74" w:rsidP="005F1D74">
      <w:pPr>
        <w:contextualSpacing/>
        <w:jc w:val="center"/>
        <w:rPr>
          <w:rFonts w:ascii="Baskerville Old Face" w:hAnsi="Baskerville Old Face"/>
          <w:b/>
        </w:rPr>
      </w:pPr>
      <w:r w:rsidRPr="00C1710C">
        <w:rPr>
          <w:rFonts w:ascii="Baskerville Old Face" w:hAnsi="Baskerville Old Face"/>
          <w:b/>
        </w:rPr>
        <w:t>FOR REVIEW COPIES AND MORE INFORMATION PLEASE CONTACT: Sue Amaradivakara, PR Collective</w:t>
      </w:r>
    </w:p>
    <w:p w:rsidR="005F1D74" w:rsidRDefault="005F1D74" w:rsidP="005F1D74">
      <w:pPr>
        <w:contextualSpacing/>
        <w:jc w:val="center"/>
      </w:pPr>
      <w:r w:rsidRPr="00C1710C">
        <w:rPr>
          <w:rFonts w:ascii="Baskerville Old Face" w:hAnsi="Baskerville Old Face"/>
          <w:b/>
        </w:rPr>
        <w:t xml:space="preserve">07786 626492 / 020 7635 3877 / </w:t>
      </w:r>
      <w:hyperlink r:id="rId11" w:history="1">
        <w:r w:rsidRPr="00C1710C">
          <w:rPr>
            <w:rStyle w:val="Hyperlink"/>
            <w:rFonts w:ascii="Baskerville Old Face" w:hAnsi="Baskerville Old Face"/>
            <w:b/>
          </w:rPr>
          <w:t>sue@prcollective.co.uk</w:t>
        </w:r>
      </w:hyperlink>
      <w:r w:rsidRPr="00C1710C">
        <w:rPr>
          <w:rFonts w:ascii="Baskerville Old Face" w:hAnsi="Baskerville Old Face"/>
          <w:b/>
        </w:rPr>
        <w:t xml:space="preserve"> / @SueA1001</w:t>
      </w:r>
    </w:p>
    <w:sectPr w:rsidR="005F1D74" w:rsidSect="00E14B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VerdanaRegular">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A5"/>
    <w:rsid w:val="000F0D67"/>
    <w:rsid w:val="0031532D"/>
    <w:rsid w:val="00372B25"/>
    <w:rsid w:val="00372EFE"/>
    <w:rsid w:val="00392D39"/>
    <w:rsid w:val="00551DC1"/>
    <w:rsid w:val="005D1A53"/>
    <w:rsid w:val="005E274C"/>
    <w:rsid w:val="005F1D74"/>
    <w:rsid w:val="006F1416"/>
    <w:rsid w:val="00860EE9"/>
    <w:rsid w:val="009C4A39"/>
    <w:rsid w:val="00A94609"/>
    <w:rsid w:val="00C26CA5"/>
    <w:rsid w:val="00CD5250"/>
    <w:rsid w:val="00CE4474"/>
    <w:rsid w:val="00E14BA5"/>
    <w:rsid w:val="00E53343"/>
    <w:rsid w:val="00F6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Semilight" w:eastAsiaTheme="minorHAnsi" w:hAnsi="Segoe UI Semilight" w:cs="Segoe UI Semilight"/>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B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A5"/>
    <w:rPr>
      <w:rFonts w:ascii="Tahoma" w:hAnsi="Tahoma" w:cs="Tahoma"/>
      <w:sz w:val="16"/>
      <w:szCs w:val="16"/>
    </w:rPr>
  </w:style>
  <w:style w:type="character" w:styleId="Hyperlink">
    <w:name w:val="Hyperlink"/>
    <w:basedOn w:val="DefaultParagraphFont"/>
    <w:uiPriority w:val="99"/>
    <w:unhideWhenUsed/>
    <w:rsid w:val="005D1A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Semilight" w:eastAsiaTheme="minorHAnsi" w:hAnsi="Segoe UI Semilight" w:cs="Segoe UI Semilight"/>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B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A5"/>
    <w:rPr>
      <w:rFonts w:ascii="Tahoma" w:hAnsi="Tahoma" w:cs="Tahoma"/>
      <w:sz w:val="16"/>
      <w:szCs w:val="16"/>
    </w:rPr>
  </w:style>
  <w:style w:type="character" w:styleId="Hyperlink">
    <w:name w:val="Hyperlink"/>
    <w:basedOn w:val="DefaultParagraphFont"/>
    <w:uiPriority w:val="99"/>
    <w:unhideWhenUsed/>
    <w:rsid w:val="005D1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ue@prcollective.co.uk" TargetMode="External"/><Relationship Id="rId5" Type="http://schemas.openxmlformats.org/officeDocument/2006/relationships/webSettings" Target="webSettings.xml"/><Relationship Id="rId10" Type="http://schemas.openxmlformats.org/officeDocument/2006/relationships/hyperlink" Target="http://www.facebook.com/BBCTheArchers" TargetMode="External"/><Relationship Id="rId4" Type="http://schemas.openxmlformats.org/officeDocument/2006/relationships/settings" Target="settings.xml"/><Relationship Id="rId9" Type="http://schemas.openxmlformats.org/officeDocument/2006/relationships/hyperlink" Target="http://www.penguin.co.uk/penguin-books/audio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FD2C-5554-4558-AE7B-A2ED3BEE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2016-10-12T09:56:00Z</cp:lastPrinted>
  <dcterms:created xsi:type="dcterms:W3CDTF">2016-10-12T13:13:00Z</dcterms:created>
  <dcterms:modified xsi:type="dcterms:W3CDTF">2016-10-12T13:13:00Z</dcterms:modified>
</cp:coreProperties>
</file>